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00" w:rsidRDefault="00320D00">
      <w:bookmarkStart w:id="0" w:name="_GoBack"/>
      <w:bookmarkEnd w:id="0"/>
    </w:p>
    <w:tbl>
      <w:tblPr>
        <w:tblpPr w:leftFromText="187" w:rightFromText="187" w:horzAnchor="margin" w:tblpXSpec="right" w:tblpYSpec="top"/>
        <w:tblW w:w="2000" w:type="pct"/>
        <w:tblBorders>
          <w:top w:val="single" w:sz="36" w:space="0" w:color="17365D" w:themeColor="text2" w:themeShade="BF"/>
          <w:bottom w:val="single" w:sz="36" w:space="0" w:color="17365D" w:themeColor="text2" w:themeShade="BF"/>
          <w:insideH w:val="single" w:sz="36" w:space="0" w:color="17365D" w:themeColor="text2" w:themeShade="BF"/>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320D00" w:rsidTr="003D2B96">
        <w:sdt>
          <w:sdtPr>
            <w:rPr>
              <w:sz w:val="72"/>
              <w:szCs w:val="72"/>
            </w:rPr>
            <w:alias w:val="Title"/>
            <w:id w:val="13553149"/>
            <w:placeholder>
              <w:docPart w:val="681F8875D8BC4956BD61F10291816F7B"/>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320D00" w:rsidRDefault="00A3090C" w:rsidP="00A3090C">
                <w:pPr>
                  <w:pStyle w:val="NoSpacing"/>
                  <w:rPr>
                    <w:sz w:val="72"/>
                    <w:szCs w:val="72"/>
                  </w:rPr>
                </w:pPr>
                <w:r>
                  <w:rPr>
                    <w:sz w:val="72"/>
                    <w:szCs w:val="72"/>
                  </w:rPr>
                  <w:t>Mater Dei Parishioner Business Directory</w:t>
                </w:r>
              </w:p>
            </w:tc>
          </w:sdtContent>
        </w:sdt>
      </w:tr>
      <w:tr w:rsidR="00320D00" w:rsidTr="003D2B96">
        <w:sdt>
          <w:sdtPr>
            <w:rPr>
              <w:sz w:val="40"/>
              <w:szCs w:val="40"/>
            </w:rPr>
            <w:alias w:val="Subtitle"/>
            <w:id w:val="13553153"/>
            <w:placeholder>
              <w:docPart w:val="258DFC469E2C48C99C34AFC1342C76C5"/>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320D00" w:rsidRDefault="009925D5" w:rsidP="00F54C77">
                <w:pPr>
                  <w:pStyle w:val="NoSpacing"/>
                  <w:rPr>
                    <w:sz w:val="40"/>
                    <w:szCs w:val="40"/>
                  </w:rPr>
                </w:pPr>
                <w:r>
                  <w:rPr>
                    <w:sz w:val="40"/>
                    <w:szCs w:val="40"/>
                  </w:rPr>
                  <w:t>Winter</w:t>
                </w:r>
                <w:r w:rsidR="000C5169">
                  <w:rPr>
                    <w:sz w:val="40"/>
                    <w:szCs w:val="40"/>
                  </w:rPr>
                  <w:t xml:space="preserve"> 201</w:t>
                </w:r>
                <w:r w:rsidR="00F54C77">
                  <w:rPr>
                    <w:sz w:val="40"/>
                    <w:szCs w:val="40"/>
                  </w:rPr>
                  <w:t>7</w:t>
                </w:r>
              </w:p>
            </w:tc>
          </w:sdtContent>
        </w:sdt>
      </w:tr>
    </w:tbl>
    <w:p w:rsidR="00320D00" w:rsidRDefault="00320D00"/>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Default="008928F1" w:rsidP="008928F1">
      <w:pPr>
        <w:pStyle w:val="Heading1"/>
      </w:pPr>
    </w:p>
    <w:p w:rsidR="008928F1" w:rsidRPr="008928F1" w:rsidRDefault="008928F1" w:rsidP="008928F1">
      <w:pPr>
        <w:pStyle w:val="Heading1"/>
      </w:pPr>
      <w:r>
        <w:t>Directory Disclaimer</w:t>
      </w:r>
    </w:p>
    <w:p w:rsidR="008928F1" w:rsidRDefault="008928F1" w:rsidP="008928F1">
      <w:pPr>
        <w:rPr>
          <w:i/>
          <w:sz w:val="20"/>
          <w:szCs w:val="20"/>
        </w:rPr>
      </w:pPr>
    </w:p>
    <w:p w:rsidR="008928F1" w:rsidRDefault="008928F1" w:rsidP="008928F1">
      <w:pPr>
        <w:rPr>
          <w:i/>
          <w:sz w:val="20"/>
          <w:szCs w:val="20"/>
        </w:rPr>
      </w:pPr>
      <w:r w:rsidRPr="008928F1">
        <w:rPr>
          <w:i/>
          <w:sz w:val="20"/>
          <w:szCs w:val="20"/>
        </w:rPr>
        <w:t>The Mater Dei Business Directory provides information to parishioners of Mater Dei regarding businesses owned or managed by parishioners of Mater Dei.  While Mater Dei endeavors to ensure the accuracy of the information in the Directory, Mater Dei: (1) Does not warrant or guarantee the reliability, accuracy or legality of any of the information contained in the Directory; (2) Expressly disclaims all warranties, express or implied, with regard to the Directory; and (3) Will not be liable under any circumstances for any direct, indirect or consequential damages arising from the use of the Directory.  Mater Dei is not an agent for any business in the Directory and does not recommend or warranty any particular product or service in the Directory. There is no recourse to Mater Dei if there is any problem with any product or service sold as a result of using the Directory or if there is a problem with any business arrangement between any listed business in the Directory and any of its customers.  Mater Dei accepts no responsibility for the performance or actions of any business in the Directory.  “Caveat emptor” – let the buyer beware.</w:t>
      </w:r>
    </w:p>
    <w:p w:rsidR="00DD0C46" w:rsidRDefault="00DD0C46" w:rsidP="008928F1">
      <w:pPr>
        <w:rPr>
          <w:i/>
          <w:sz w:val="20"/>
          <w:szCs w:val="20"/>
        </w:rPr>
      </w:pPr>
    </w:p>
    <w:p w:rsidR="00DD0C46" w:rsidRDefault="00DD0C46" w:rsidP="008928F1">
      <w:pPr>
        <w:rPr>
          <w:i/>
          <w:sz w:val="20"/>
          <w:szCs w:val="20"/>
        </w:rPr>
      </w:pPr>
    </w:p>
    <w:p w:rsidR="00DD0C46" w:rsidRPr="00DD0C46" w:rsidRDefault="00DD0C46" w:rsidP="00DD0C46">
      <w:pPr>
        <w:pStyle w:val="IntenseQuote"/>
        <w:jc w:val="center"/>
        <w:rPr>
          <w:b/>
        </w:rPr>
      </w:pPr>
      <w:r>
        <w:t xml:space="preserve">For additions or changes, please email </w:t>
      </w:r>
      <w:r w:rsidR="00960120" w:rsidRPr="00960120">
        <w:rPr>
          <w:b/>
        </w:rPr>
        <w:t>secretary</w:t>
      </w:r>
      <w:r w:rsidRPr="00DD0C46">
        <w:rPr>
          <w:b/>
        </w:rPr>
        <w:t>@materdeiparish.com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5760"/>
      </w:tblGrid>
      <w:tr w:rsidR="00320D00" w:rsidTr="00952FDA">
        <w:tc>
          <w:tcPr>
            <w:tcW w:w="3600" w:type="dxa"/>
            <w:tcBorders>
              <w:right w:val="single" w:sz="4" w:space="0" w:color="auto"/>
            </w:tcBorders>
          </w:tcPr>
          <w:p w:rsidR="00320D00" w:rsidRPr="00320D00" w:rsidRDefault="00320D00">
            <w:pPr>
              <w:rPr>
                <w:b/>
                <w:sz w:val="28"/>
              </w:rPr>
            </w:pPr>
            <w:r w:rsidRPr="00320D00">
              <w:rPr>
                <w:b/>
                <w:sz w:val="28"/>
              </w:rPr>
              <w:lastRenderedPageBreak/>
              <w:t>ART &amp; PHOTOGRAPHY</w:t>
            </w:r>
          </w:p>
          <w:p w:rsidR="00320D00" w:rsidRDefault="00320D00" w:rsidP="0087470E">
            <w:r>
              <w:rPr>
                <w:noProof/>
              </w:rPr>
              <w:drawing>
                <wp:inline distT="0" distB="0" distL="0" distR="0" wp14:anchorId="45D6405C" wp14:editId="476FDADE">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Camera.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320D00" w:rsidRPr="00320D00" w:rsidRDefault="00320D00">
            <w:pPr>
              <w:rPr>
                <w:b/>
                <w:sz w:val="28"/>
              </w:rPr>
            </w:pPr>
            <w:r w:rsidRPr="00320D00">
              <w:rPr>
                <w:b/>
                <w:sz w:val="28"/>
              </w:rPr>
              <w:t>Lorraine Marie Photography</w:t>
            </w:r>
          </w:p>
          <w:p w:rsidR="00320D00" w:rsidRDefault="00A3090C">
            <w:pPr>
              <w:rPr>
                <w:i/>
              </w:rPr>
            </w:pPr>
            <w:r>
              <w:rPr>
                <w:i/>
              </w:rPr>
              <w:t>Parishioner:</w:t>
            </w:r>
            <w:r w:rsidR="008F6176">
              <w:rPr>
                <w:i/>
              </w:rPr>
              <w:t xml:space="preserve"> </w:t>
            </w:r>
            <w:r>
              <w:rPr>
                <w:i/>
              </w:rPr>
              <w:t xml:space="preserve"> </w:t>
            </w:r>
            <w:r w:rsidR="00320D00" w:rsidRPr="00320D00">
              <w:rPr>
                <w:i/>
              </w:rPr>
              <w:t>Lorraine Truty</w:t>
            </w:r>
          </w:p>
          <w:p w:rsidR="00320D00" w:rsidRPr="00320D00" w:rsidRDefault="00320D00" w:rsidP="00E0695E">
            <w:pPr>
              <w:rPr>
                <w:i/>
              </w:rPr>
            </w:pPr>
          </w:p>
          <w:p w:rsidR="00320D00" w:rsidRDefault="00320D00">
            <w:r w:rsidRPr="00320D00">
              <w:t>940</w:t>
            </w:r>
            <w:r>
              <w:t>-</w:t>
            </w:r>
            <w:r w:rsidRPr="00320D00">
              <w:t>284</w:t>
            </w:r>
            <w:r>
              <w:t>-</w:t>
            </w:r>
            <w:r w:rsidRPr="00320D00">
              <w:t>4940</w:t>
            </w:r>
            <w:r>
              <w:t xml:space="preserve"> (Home)</w:t>
            </w:r>
          </w:p>
          <w:p w:rsidR="00320D00" w:rsidRPr="00A3090C" w:rsidRDefault="00D24E74" w:rsidP="00A3090C">
            <w:hyperlink r:id="rId9" w:history="1">
              <w:r w:rsidR="00A3090C" w:rsidRPr="00A3090C">
                <w:rPr>
                  <w:rStyle w:val="Hyperlink"/>
                  <w:u w:val="none"/>
                </w:rPr>
                <w:t>Lorraine@lorrainemariephotography.com</w:t>
              </w:r>
            </w:hyperlink>
          </w:p>
          <w:p w:rsidR="00320D00" w:rsidRPr="00A3090C" w:rsidRDefault="00D24E74" w:rsidP="00A3090C">
            <w:hyperlink r:id="rId10" w:history="1">
              <w:r w:rsidR="00320D00" w:rsidRPr="00A3090C">
                <w:rPr>
                  <w:rStyle w:val="Hyperlink"/>
                  <w:u w:val="none"/>
                </w:rPr>
                <w:t>http://www.lorrainemariephotography.com/</w:t>
              </w:r>
            </w:hyperlink>
            <w:r w:rsidR="00320D00" w:rsidRPr="00A3090C">
              <w:t xml:space="preserve"> </w:t>
            </w:r>
          </w:p>
          <w:p w:rsidR="00320D00" w:rsidRDefault="00320D00" w:rsidP="00E0695E"/>
          <w:p w:rsidR="00320D00" w:rsidRDefault="00320D00" w:rsidP="00320D00">
            <w:r w:rsidRPr="00320D00">
              <w:t>Specializes in Portrait photography:</w:t>
            </w:r>
            <w:r>
              <w:t xml:space="preserve"> Graduating Seniors, Single Portraits, Engagement Sessions, Infant Photography, First Communions &amp; Baptisms</w:t>
            </w:r>
          </w:p>
          <w:p w:rsidR="00E0695E" w:rsidRDefault="00E0695E" w:rsidP="00E0695E">
            <w:pPr>
              <w:spacing w:line="120" w:lineRule="auto"/>
            </w:pPr>
          </w:p>
        </w:tc>
      </w:tr>
      <w:tr w:rsidR="004714DD" w:rsidTr="00952FDA">
        <w:tc>
          <w:tcPr>
            <w:tcW w:w="3600" w:type="dxa"/>
          </w:tcPr>
          <w:p w:rsidR="004714DD" w:rsidRPr="00952FDA" w:rsidRDefault="004714DD">
            <w:pPr>
              <w:rPr>
                <w:b/>
                <w:sz w:val="32"/>
              </w:rPr>
            </w:pPr>
          </w:p>
        </w:tc>
        <w:tc>
          <w:tcPr>
            <w:tcW w:w="5760" w:type="dxa"/>
            <w:tcBorders>
              <w:top w:val="single" w:sz="4" w:space="0" w:color="auto"/>
              <w:bottom w:val="single" w:sz="4" w:space="0" w:color="auto"/>
            </w:tcBorders>
          </w:tcPr>
          <w:p w:rsidR="004714DD" w:rsidRPr="00320D00" w:rsidRDefault="004714DD">
            <w:pPr>
              <w:rPr>
                <w:b/>
                <w:sz w:val="28"/>
              </w:rPr>
            </w:pPr>
          </w:p>
        </w:tc>
      </w:tr>
      <w:tr w:rsidR="005C5353" w:rsidTr="000A1C68">
        <w:tc>
          <w:tcPr>
            <w:tcW w:w="3600" w:type="dxa"/>
            <w:tcBorders>
              <w:right w:val="single" w:sz="4" w:space="0" w:color="auto"/>
            </w:tcBorders>
          </w:tcPr>
          <w:p w:rsidR="005C5353" w:rsidRDefault="005C5353" w:rsidP="000A1C68"/>
        </w:tc>
        <w:tc>
          <w:tcPr>
            <w:tcW w:w="5760" w:type="dxa"/>
            <w:tcBorders>
              <w:top w:val="single" w:sz="4" w:space="0" w:color="auto"/>
              <w:left w:val="single" w:sz="4" w:space="0" w:color="auto"/>
              <w:bottom w:val="single" w:sz="4" w:space="0" w:color="auto"/>
              <w:right w:val="single" w:sz="4" w:space="0" w:color="auto"/>
            </w:tcBorders>
          </w:tcPr>
          <w:p w:rsidR="003C6E94" w:rsidRDefault="003C6E94" w:rsidP="000A1C68">
            <w:pPr>
              <w:rPr>
                <w:b/>
                <w:sz w:val="28"/>
              </w:rPr>
            </w:pPr>
            <w:r w:rsidRPr="003C6E94">
              <w:rPr>
                <w:b/>
                <w:sz w:val="28"/>
              </w:rPr>
              <w:t>Michael and Davis Schwalm Oil Paintings</w:t>
            </w:r>
          </w:p>
          <w:p w:rsidR="005C5353" w:rsidRDefault="005C5353" w:rsidP="000A1C68">
            <w:pPr>
              <w:rPr>
                <w:i/>
              </w:rPr>
            </w:pPr>
            <w:r>
              <w:rPr>
                <w:i/>
              </w:rPr>
              <w:t>Parishioner</w:t>
            </w:r>
            <w:r w:rsidR="008F6176">
              <w:rPr>
                <w:i/>
              </w:rPr>
              <w:t>s</w:t>
            </w:r>
            <w:r>
              <w:rPr>
                <w:i/>
              </w:rPr>
              <w:t>:</w:t>
            </w:r>
            <w:r w:rsidR="008F6176">
              <w:rPr>
                <w:i/>
              </w:rPr>
              <w:t xml:space="preserve"> </w:t>
            </w:r>
            <w:r>
              <w:rPr>
                <w:i/>
              </w:rPr>
              <w:t xml:space="preserve"> </w:t>
            </w:r>
            <w:r w:rsidR="003C6E94">
              <w:rPr>
                <w:i/>
              </w:rPr>
              <w:t>Michael &amp;</w:t>
            </w:r>
            <w:r w:rsidR="003C6E94" w:rsidRPr="003C6E94">
              <w:rPr>
                <w:i/>
              </w:rPr>
              <w:t xml:space="preserve"> Davis Schwalm</w:t>
            </w:r>
          </w:p>
          <w:p w:rsidR="003C6E94" w:rsidRDefault="003C6E94" w:rsidP="009938FC">
            <w:pPr>
              <w:rPr>
                <w:i/>
              </w:rPr>
            </w:pPr>
          </w:p>
          <w:p w:rsidR="003C6E94" w:rsidRPr="003C6E94" w:rsidRDefault="003C6E94" w:rsidP="003C6E94">
            <w:pPr>
              <w:rPr>
                <w:i/>
              </w:rPr>
            </w:pPr>
            <w:r w:rsidRPr="003C6E94">
              <w:rPr>
                <w:i/>
              </w:rPr>
              <w:t>4807 Bluffview Blvd, Dallas, Texas, 75209</w:t>
            </w:r>
          </w:p>
          <w:p w:rsidR="005C5353" w:rsidRPr="00320D00" w:rsidRDefault="003C6E94" w:rsidP="003C6E94">
            <w:pPr>
              <w:rPr>
                <w:i/>
              </w:rPr>
            </w:pPr>
            <w:r w:rsidRPr="003C6E94">
              <w:rPr>
                <w:i/>
              </w:rPr>
              <w:t>(214) 357 8081</w:t>
            </w:r>
          </w:p>
          <w:p w:rsidR="005C5353" w:rsidRDefault="005C5353" w:rsidP="009938FC"/>
          <w:p w:rsidR="005C5353" w:rsidRDefault="00DB7F67" w:rsidP="000A1C68">
            <w:r>
              <w:t xml:space="preserve">Oil Painting Portraits &amp; Religious Works.  Paintings </w:t>
            </w:r>
            <w:r w:rsidR="0044436F">
              <w:t xml:space="preserve">&amp; Prints </w:t>
            </w:r>
            <w:r>
              <w:t>available of popular Saints.  Also portraits of any Saint or loved one can be done on request.</w:t>
            </w:r>
          </w:p>
          <w:p w:rsidR="00E0695E" w:rsidRDefault="00E0695E" w:rsidP="00E0695E">
            <w:pPr>
              <w:spacing w:line="120" w:lineRule="auto"/>
            </w:pPr>
          </w:p>
        </w:tc>
      </w:tr>
      <w:tr w:rsidR="005C5353" w:rsidTr="000A1C68">
        <w:tc>
          <w:tcPr>
            <w:tcW w:w="3600" w:type="dxa"/>
          </w:tcPr>
          <w:p w:rsidR="005C5353" w:rsidRPr="00952FDA" w:rsidRDefault="005C5353" w:rsidP="000A1C68">
            <w:pPr>
              <w:rPr>
                <w:b/>
                <w:sz w:val="32"/>
              </w:rPr>
            </w:pPr>
          </w:p>
        </w:tc>
        <w:tc>
          <w:tcPr>
            <w:tcW w:w="5760" w:type="dxa"/>
            <w:tcBorders>
              <w:top w:val="single" w:sz="4" w:space="0" w:color="auto"/>
              <w:bottom w:val="single" w:sz="4" w:space="0" w:color="auto"/>
            </w:tcBorders>
          </w:tcPr>
          <w:p w:rsidR="005C5353" w:rsidRPr="00320D00" w:rsidRDefault="005C5353" w:rsidP="000A1C68">
            <w:pPr>
              <w:rPr>
                <w:b/>
                <w:sz w:val="28"/>
              </w:rPr>
            </w:pPr>
          </w:p>
        </w:tc>
      </w:tr>
      <w:tr w:rsidR="001E4B64" w:rsidTr="002212D1">
        <w:tc>
          <w:tcPr>
            <w:tcW w:w="3600" w:type="dxa"/>
            <w:tcBorders>
              <w:right w:val="single" w:sz="4" w:space="0" w:color="auto"/>
            </w:tcBorders>
          </w:tcPr>
          <w:p w:rsidR="001E4B64" w:rsidRDefault="001E4B64">
            <w:pPr>
              <w:rPr>
                <w:b/>
                <w:sz w:val="28"/>
              </w:rPr>
            </w:pPr>
            <w:r>
              <w:rPr>
                <w:b/>
                <w:sz w:val="28"/>
              </w:rPr>
              <w:t>CATERING</w:t>
            </w:r>
          </w:p>
          <w:p w:rsidR="001E4B64" w:rsidRDefault="001E4B64">
            <w:pPr>
              <w:rPr>
                <w:b/>
                <w:sz w:val="28"/>
              </w:rPr>
            </w:pPr>
          </w:p>
          <w:p w:rsidR="001E4B64" w:rsidRDefault="001E4B64" w:rsidP="0087470E">
            <w:pPr>
              <w:rPr>
                <w:b/>
                <w:sz w:val="28"/>
              </w:rPr>
            </w:pPr>
            <w:r>
              <w:rPr>
                <w:b/>
                <w:noProof/>
                <w:sz w:val="28"/>
              </w:rPr>
              <w:drawing>
                <wp:inline distT="0" distB="0" distL="0" distR="0" wp14:anchorId="292C617F" wp14:editId="26A51FBA">
                  <wp:extent cx="121920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cake22.png"/>
                          <pic:cNvPicPr/>
                        </pic:nvPicPr>
                        <pic:blipFill>
                          <a:blip r:embed="rId1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1E4B64" w:rsidRPr="00320D00" w:rsidRDefault="001E4B64">
            <w:pPr>
              <w:rPr>
                <w:b/>
                <w:sz w:val="28"/>
              </w:rPr>
            </w:pPr>
          </w:p>
        </w:tc>
        <w:tc>
          <w:tcPr>
            <w:tcW w:w="5760" w:type="dxa"/>
            <w:tcBorders>
              <w:top w:val="single" w:sz="4" w:space="0" w:color="auto"/>
              <w:left w:val="single" w:sz="4" w:space="0" w:color="auto"/>
              <w:bottom w:val="single" w:sz="4" w:space="0" w:color="auto"/>
              <w:right w:val="single" w:sz="4" w:space="0" w:color="auto"/>
            </w:tcBorders>
          </w:tcPr>
          <w:p w:rsidR="001E4B64" w:rsidRDefault="001E4B64">
            <w:pPr>
              <w:rPr>
                <w:b/>
                <w:sz w:val="28"/>
              </w:rPr>
            </w:pPr>
            <w:r>
              <w:rPr>
                <w:b/>
                <w:sz w:val="28"/>
              </w:rPr>
              <w:t>The Little Polish Bakery &amp; Catering</w:t>
            </w:r>
          </w:p>
          <w:p w:rsidR="001E4B64" w:rsidRPr="00FF770B" w:rsidRDefault="001E4B64">
            <w:pPr>
              <w:rPr>
                <w:i/>
              </w:rPr>
            </w:pPr>
            <w:r w:rsidRPr="00FF770B">
              <w:rPr>
                <w:i/>
              </w:rPr>
              <w:t>Parishioner:</w:t>
            </w:r>
            <w:r w:rsidR="008F6176">
              <w:rPr>
                <w:i/>
              </w:rPr>
              <w:t xml:space="preserve"> </w:t>
            </w:r>
            <w:r w:rsidRPr="00FF770B">
              <w:rPr>
                <w:i/>
              </w:rPr>
              <w:t xml:space="preserve"> Susan Hebda-Gallagher</w:t>
            </w:r>
          </w:p>
          <w:p w:rsidR="001E4B64" w:rsidRDefault="001E4B64" w:rsidP="009938FC"/>
          <w:p w:rsidR="001E4B64" w:rsidRDefault="001E4B64">
            <w:r>
              <w:t>1596 Highland Village Road</w:t>
            </w:r>
          </w:p>
          <w:p w:rsidR="001E4B64" w:rsidRDefault="001E4B64" w:rsidP="001E4B64">
            <w:r w:rsidRPr="001E4B64">
              <w:t>Highland Village TX 75077</w:t>
            </w:r>
          </w:p>
          <w:p w:rsidR="00FF770B" w:rsidRDefault="00FF770B" w:rsidP="001E4B64">
            <w:r>
              <w:t>972-740-1362</w:t>
            </w:r>
          </w:p>
          <w:p w:rsidR="001E4B64" w:rsidRPr="00FF770B" w:rsidRDefault="00D24E74" w:rsidP="001E4B64">
            <w:hyperlink r:id="rId12" w:history="1">
              <w:r w:rsidR="00FF770B" w:rsidRPr="00FF770B">
                <w:rPr>
                  <w:rStyle w:val="Hyperlink"/>
                  <w:u w:val="none"/>
                </w:rPr>
                <w:t>lpg@tgconsulting.com</w:t>
              </w:r>
            </w:hyperlink>
          </w:p>
          <w:p w:rsidR="00FF770B" w:rsidRPr="00FF770B" w:rsidRDefault="00D24E74" w:rsidP="001E4B64">
            <w:hyperlink r:id="rId13" w:history="1">
              <w:r w:rsidR="00FF770B" w:rsidRPr="00FF770B">
                <w:rPr>
                  <w:rStyle w:val="Hyperlink"/>
                  <w:u w:val="none"/>
                </w:rPr>
                <w:t>http://www.thelpb.net/</w:t>
              </w:r>
            </w:hyperlink>
          </w:p>
          <w:p w:rsidR="00FF770B" w:rsidRDefault="00FF770B" w:rsidP="009938FC"/>
          <w:p w:rsidR="00FF770B" w:rsidRDefault="00FF770B" w:rsidP="00FF770B">
            <w:r>
              <w:t>European style baking, Many cuisines for events Intimate to Large, Custom event planning, Decorations, Polish wedding specialist</w:t>
            </w:r>
          </w:p>
          <w:p w:rsidR="00E0695E" w:rsidRPr="001E4B64" w:rsidRDefault="00E0695E" w:rsidP="00E0695E">
            <w:pPr>
              <w:spacing w:line="120" w:lineRule="auto"/>
            </w:pPr>
          </w:p>
        </w:tc>
      </w:tr>
      <w:tr w:rsidR="009C5A08" w:rsidTr="002212D1">
        <w:tc>
          <w:tcPr>
            <w:tcW w:w="3600" w:type="dxa"/>
          </w:tcPr>
          <w:p w:rsidR="009C5A08" w:rsidRDefault="009C5A08">
            <w:pPr>
              <w:rPr>
                <w:b/>
                <w:sz w:val="28"/>
              </w:rPr>
            </w:pPr>
          </w:p>
        </w:tc>
        <w:tc>
          <w:tcPr>
            <w:tcW w:w="5760" w:type="dxa"/>
            <w:tcBorders>
              <w:top w:val="single" w:sz="4" w:space="0" w:color="auto"/>
              <w:bottom w:val="single" w:sz="4" w:space="0" w:color="auto"/>
            </w:tcBorders>
          </w:tcPr>
          <w:p w:rsidR="009C5A08" w:rsidRDefault="009C5A08" w:rsidP="009C5A08">
            <w:pPr>
              <w:tabs>
                <w:tab w:val="left" w:pos="1680"/>
              </w:tabs>
              <w:rPr>
                <w:b/>
                <w:sz w:val="28"/>
              </w:rPr>
            </w:pPr>
            <w:r>
              <w:rPr>
                <w:b/>
                <w:sz w:val="28"/>
              </w:rPr>
              <w:tab/>
            </w:r>
          </w:p>
        </w:tc>
      </w:tr>
      <w:tr w:rsidR="00A3090C" w:rsidTr="002212D1">
        <w:tc>
          <w:tcPr>
            <w:tcW w:w="3600" w:type="dxa"/>
            <w:tcBorders>
              <w:right w:val="single" w:sz="4" w:space="0" w:color="auto"/>
            </w:tcBorders>
          </w:tcPr>
          <w:p w:rsidR="00A3090C" w:rsidRDefault="004714DD">
            <w:pPr>
              <w:rPr>
                <w:b/>
                <w:sz w:val="28"/>
              </w:rPr>
            </w:pPr>
            <w:r>
              <w:rPr>
                <w:b/>
                <w:sz w:val="28"/>
              </w:rPr>
              <w:t>CUTLERY</w:t>
            </w:r>
          </w:p>
          <w:p w:rsidR="004714DD" w:rsidRDefault="004714DD">
            <w:pPr>
              <w:rPr>
                <w:b/>
                <w:sz w:val="28"/>
              </w:rPr>
            </w:pPr>
          </w:p>
          <w:p w:rsidR="004714DD" w:rsidRPr="00320D00" w:rsidRDefault="004714DD" w:rsidP="0087470E">
            <w:pPr>
              <w:rPr>
                <w:b/>
                <w:sz w:val="28"/>
              </w:rPr>
            </w:pPr>
            <w:r>
              <w:rPr>
                <w:b/>
                <w:noProof/>
                <w:sz w:val="28"/>
              </w:rPr>
              <w:drawing>
                <wp:inline distT="0" distB="0" distL="0" distR="0" wp14:anchorId="27BEED33" wp14:editId="629E9411">
                  <wp:extent cx="121920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knife13.png"/>
                          <pic:cNvPicPr/>
                        </pic:nvPicPr>
                        <pic:blipFill>
                          <a:blip r:embed="rId14">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A3090C" w:rsidRDefault="004714DD">
            <w:pPr>
              <w:rPr>
                <w:b/>
                <w:sz w:val="28"/>
              </w:rPr>
            </w:pPr>
            <w:r>
              <w:rPr>
                <w:b/>
                <w:sz w:val="28"/>
              </w:rPr>
              <w:t>Cutco Cutlery</w:t>
            </w:r>
          </w:p>
          <w:p w:rsidR="004714DD" w:rsidRDefault="004714DD" w:rsidP="004714DD">
            <w:pPr>
              <w:rPr>
                <w:i/>
              </w:rPr>
            </w:pPr>
            <w:r w:rsidRPr="004714DD">
              <w:rPr>
                <w:i/>
              </w:rPr>
              <w:t>Parishioners:</w:t>
            </w:r>
            <w:r w:rsidR="008F6176">
              <w:rPr>
                <w:i/>
              </w:rPr>
              <w:t xml:space="preserve"> </w:t>
            </w:r>
            <w:r w:rsidRPr="004714DD">
              <w:rPr>
                <w:i/>
              </w:rPr>
              <w:t xml:space="preserve"> Amber &amp; Raphael de La Soujeole</w:t>
            </w:r>
          </w:p>
          <w:p w:rsidR="004714DD" w:rsidRPr="004714DD" w:rsidRDefault="004714DD" w:rsidP="00E0695E">
            <w:pPr>
              <w:rPr>
                <w:i/>
              </w:rPr>
            </w:pPr>
          </w:p>
          <w:p w:rsidR="004714DD" w:rsidRDefault="004714DD" w:rsidP="004714DD">
            <w:r w:rsidRPr="004714DD">
              <w:t>214-206-5965</w:t>
            </w:r>
            <w:r>
              <w:t xml:space="preserve"> (Cell)</w:t>
            </w:r>
          </w:p>
          <w:p w:rsidR="004714DD" w:rsidRPr="004714DD" w:rsidRDefault="00D24E74" w:rsidP="004714DD">
            <w:hyperlink r:id="rId15" w:history="1">
              <w:r w:rsidR="004714DD" w:rsidRPr="004714DD">
                <w:rPr>
                  <w:rStyle w:val="Hyperlink"/>
                  <w:u w:val="none"/>
                </w:rPr>
                <w:t>cutcoamberdls@gmail.com</w:t>
              </w:r>
            </w:hyperlink>
          </w:p>
          <w:p w:rsidR="004714DD" w:rsidRPr="004714DD" w:rsidRDefault="00D24E74" w:rsidP="004714DD">
            <w:hyperlink r:id="rId16" w:history="1">
              <w:r w:rsidR="004714DD" w:rsidRPr="004714DD">
                <w:rPr>
                  <w:rStyle w:val="Hyperlink"/>
                  <w:u w:val="none"/>
                </w:rPr>
                <w:t>http://www.cutco.com/</w:t>
              </w:r>
            </w:hyperlink>
          </w:p>
          <w:p w:rsidR="004714DD" w:rsidRPr="004714DD" w:rsidRDefault="004714DD" w:rsidP="00E0695E"/>
          <w:p w:rsidR="005C5353" w:rsidRPr="00320D00" w:rsidRDefault="004714DD" w:rsidP="009938FC">
            <w:pPr>
              <w:rPr>
                <w:b/>
                <w:sz w:val="28"/>
              </w:rPr>
            </w:pPr>
            <w:r w:rsidRPr="004714DD">
              <w:t>Cutco is the number one brand of kitchen knives sold in America and has been for over 25 years. They are made in America, not sold in stores, and come with a FOREVER guarantee.</w:t>
            </w:r>
          </w:p>
        </w:tc>
      </w:tr>
      <w:tr w:rsidR="001E4B64" w:rsidTr="002212D1">
        <w:tc>
          <w:tcPr>
            <w:tcW w:w="3600" w:type="dxa"/>
            <w:tcBorders>
              <w:right w:val="single" w:sz="4" w:space="0" w:color="auto"/>
            </w:tcBorders>
          </w:tcPr>
          <w:p w:rsidR="001E4B64" w:rsidRDefault="001E4B64">
            <w:pPr>
              <w:rPr>
                <w:b/>
                <w:sz w:val="28"/>
              </w:rPr>
            </w:pPr>
            <w:r>
              <w:rPr>
                <w:b/>
                <w:sz w:val="28"/>
              </w:rPr>
              <w:t>DOULA SERVICES</w:t>
            </w:r>
          </w:p>
          <w:p w:rsidR="001E4B64" w:rsidRDefault="001E4B64">
            <w:pPr>
              <w:rPr>
                <w:b/>
                <w:sz w:val="28"/>
              </w:rPr>
            </w:pPr>
          </w:p>
          <w:p w:rsidR="001E4B64" w:rsidRPr="00320D00" w:rsidRDefault="001E4B64">
            <w:pPr>
              <w:rPr>
                <w:b/>
                <w:sz w:val="28"/>
              </w:rPr>
            </w:pPr>
            <w:r>
              <w:rPr>
                <w:b/>
                <w:noProof/>
                <w:sz w:val="28"/>
              </w:rPr>
              <w:drawing>
                <wp:inline distT="0" distB="0" distL="0" distR="0" wp14:anchorId="78A34882" wp14:editId="2B21987E">
                  <wp:extent cx="121920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baby23.png"/>
                          <pic:cNvPicPr/>
                        </pic:nvPicPr>
                        <pic:blipFill>
                          <a:blip r:embed="rId1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1E4B64" w:rsidRDefault="00FF770B">
            <w:pPr>
              <w:rPr>
                <w:b/>
                <w:sz w:val="28"/>
              </w:rPr>
            </w:pPr>
            <w:r>
              <w:rPr>
                <w:b/>
                <w:sz w:val="28"/>
              </w:rPr>
              <w:t>Serenity Birth Services</w:t>
            </w:r>
          </w:p>
          <w:p w:rsidR="00FF770B" w:rsidRPr="00FF770B" w:rsidRDefault="00FF770B">
            <w:pPr>
              <w:rPr>
                <w:i/>
              </w:rPr>
            </w:pPr>
            <w:r w:rsidRPr="00FF770B">
              <w:rPr>
                <w:i/>
              </w:rPr>
              <w:t>Parishioner:</w:t>
            </w:r>
            <w:r w:rsidR="008F6176">
              <w:rPr>
                <w:i/>
              </w:rPr>
              <w:t xml:space="preserve"> </w:t>
            </w:r>
            <w:r w:rsidRPr="00FF770B">
              <w:rPr>
                <w:i/>
              </w:rPr>
              <w:t xml:space="preserve"> Trisha Blizzard</w:t>
            </w:r>
          </w:p>
          <w:p w:rsidR="00FF770B" w:rsidRPr="00FF770B" w:rsidRDefault="00FF770B" w:rsidP="00E0695E">
            <w:pPr>
              <w:spacing w:line="120" w:lineRule="auto"/>
            </w:pPr>
          </w:p>
          <w:p w:rsidR="00FF770B" w:rsidRPr="00FF770B" w:rsidRDefault="00FF770B">
            <w:r w:rsidRPr="00FF770B">
              <w:t>817-226-5475 (Cell)</w:t>
            </w:r>
          </w:p>
          <w:p w:rsidR="00FF770B" w:rsidRPr="00FF770B" w:rsidRDefault="00D24E74">
            <w:hyperlink r:id="rId18" w:history="1">
              <w:r w:rsidR="00FF770B" w:rsidRPr="00FF770B">
                <w:rPr>
                  <w:rStyle w:val="Hyperlink"/>
                  <w:u w:val="none"/>
                </w:rPr>
                <w:t>birthgently@aol.com</w:t>
              </w:r>
            </w:hyperlink>
          </w:p>
          <w:p w:rsidR="00FF770B" w:rsidRPr="00FF770B" w:rsidRDefault="00D24E74">
            <w:hyperlink r:id="rId19" w:history="1">
              <w:r w:rsidR="00FF770B" w:rsidRPr="00FF770B">
                <w:rPr>
                  <w:rStyle w:val="Hyperlink"/>
                  <w:u w:val="none"/>
                </w:rPr>
                <w:t>http://www.serenitybirthservices.com/</w:t>
              </w:r>
            </w:hyperlink>
          </w:p>
          <w:p w:rsidR="00FF770B" w:rsidRDefault="00FF770B" w:rsidP="00E0695E">
            <w:pPr>
              <w:spacing w:line="120" w:lineRule="auto"/>
              <w:rPr>
                <w:b/>
                <w:sz w:val="28"/>
              </w:rPr>
            </w:pPr>
          </w:p>
          <w:p w:rsidR="00FF770B" w:rsidRPr="00FF770B" w:rsidRDefault="00FF770B" w:rsidP="00FF770B">
            <w:r w:rsidRPr="00FF770B">
              <w:t>Certified Childbirth Educator, Certified Labor Doula, Breastfeeding Counselor &amp; C</w:t>
            </w:r>
            <w:r>
              <w:t>ertified Happiest Baby Educator, p</w:t>
            </w:r>
            <w:r w:rsidRPr="00FF770B">
              <w:t>roviding childbirth education and birth doula services for the Dallas/Fort Worth Metroplex</w:t>
            </w:r>
          </w:p>
        </w:tc>
      </w:tr>
      <w:tr w:rsidR="005C5353" w:rsidTr="000A1C68">
        <w:tc>
          <w:tcPr>
            <w:tcW w:w="3600" w:type="dxa"/>
          </w:tcPr>
          <w:p w:rsidR="005C5353" w:rsidRPr="00952FDA" w:rsidRDefault="005C5353" w:rsidP="000A1C68">
            <w:pPr>
              <w:rPr>
                <w:sz w:val="32"/>
              </w:rPr>
            </w:pPr>
          </w:p>
        </w:tc>
        <w:tc>
          <w:tcPr>
            <w:tcW w:w="5760" w:type="dxa"/>
            <w:tcBorders>
              <w:top w:val="single" w:sz="4" w:space="0" w:color="auto"/>
              <w:bottom w:val="single" w:sz="4" w:space="0" w:color="auto"/>
            </w:tcBorders>
          </w:tcPr>
          <w:p w:rsidR="005C5353" w:rsidRDefault="005C5353" w:rsidP="000A1C68"/>
        </w:tc>
      </w:tr>
      <w:tr w:rsidR="00320D00" w:rsidTr="00952FDA">
        <w:tc>
          <w:tcPr>
            <w:tcW w:w="3600" w:type="dxa"/>
            <w:tcBorders>
              <w:right w:val="single" w:sz="4" w:space="0" w:color="auto"/>
            </w:tcBorders>
          </w:tcPr>
          <w:p w:rsidR="00A3090C" w:rsidRDefault="00A3090C" w:rsidP="00E0695E">
            <w:r w:rsidRPr="00A3090C">
              <w:rPr>
                <w:b/>
                <w:sz w:val="28"/>
              </w:rPr>
              <w:t>ENERGY (RETAIL/COMMERCIAL)</w:t>
            </w:r>
            <w:r>
              <w:rPr>
                <w:noProof/>
              </w:rPr>
              <w:drawing>
                <wp:inline distT="0" distB="0" distL="0" distR="0" wp14:anchorId="42E3D797" wp14:editId="39D29013">
                  <wp:extent cx="12192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electric59.png"/>
                          <pic:cNvPicPr/>
                        </pic:nvPicPr>
                        <pic:blipFill>
                          <a:blip r:embed="rId20">
                            <a:extLst>
                              <a:ext uri="{28A0092B-C50C-407E-A947-70E740481C1C}">
                                <a14:useLocalDpi xmlns:a14="http://schemas.microsoft.com/office/drawing/2010/main" val="0"/>
                              </a:ext>
                            </a:extLst>
                          </a:blip>
                          <a:stretch>
                            <a:fillRect/>
                          </a:stretch>
                        </pic:blipFill>
                        <pic:spPr>
                          <a:xfrm>
                            <a:off x="0" y="0"/>
                            <a:ext cx="1219200" cy="1123950"/>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320D00" w:rsidRPr="00A3090C" w:rsidRDefault="00A3090C">
            <w:pPr>
              <w:rPr>
                <w:b/>
                <w:sz w:val="28"/>
              </w:rPr>
            </w:pPr>
            <w:r w:rsidRPr="00A3090C">
              <w:rPr>
                <w:b/>
                <w:sz w:val="28"/>
              </w:rPr>
              <w:t>Ambit Energy Retail Marketing Consultant</w:t>
            </w:r>
          </w:p>
          <w:p w:rsidR="00A3090C" w:rsidRPr="00A3090C" w:rsidRDefault="00A3090C">
            <w:pPr>
              <w:rPr>
                <w:i/>
              </w:rPr>
            </w:pPr>
            <w:r w:rsidRPr="00A3090C">
              <w:rPr>
                <w:i/>
              </w:rPr>
              <w:t>Parishioner:</w:t>
            </w:r>
            <w:r w:rsidR="008F6176">
              <w:rPr>
                <w:i/>
              </w:rPr>
              <w:t xml:space="preserve"> </w:t>
            </w:r>
            <w:r w:rsidRPr="00A3090C">
              <w:rPr>
                <w:i/>
              </w:rPr>
              <w:t xml:space="preserve"> Sarah Leggio</w:t>
            </w:r>
          </w:p>
          <w:p w:rsidR="00A3090C" w:rsidRDefault="00A3090C" w:rsidP="00E0695E">
            <w:pPr>
              <w:spacing w:line="120" w:lineRule="auto"/>
            </w:pPr>
          </w:p>
          <w:p w:rsidR="00A3090C" w:rsidRDefault="00A3090C">
            <w:r>
              <w:t>214-578-8846 (Cell)</w:t>
            </w:r>
          </w:p>
          <w:p w:rsidR="00A3090C" w:rsidRPr="00EE6FC6" w:rsidRDefault="00D24E74">
            <w:hyperlink r:id="rId21" w:history="1">
              <w:r w:rsidR="00A3090C" w:rsidRPr="00EE6FC6">
                <w:rPr>
                  <w:rStyle w:val="Hyperlink"/>
                  <w:u w:val="none"/>
                </w:rPr>
                <w:t>giveambit@gmail.com</w:t>
              </w:r>
            </w:hyperlink>
          </w:p>
          <w:p w:rsidR="00A3090C" w:rsidRPr="00EE6FC6" w:rsidRDefault="00D24E74">
            <w:hyperlink r:id="rId22" w:history="1">
              <w:r w:rsidR="00A3090C" w:rsidRPr="00EE6FC6">
                <w:rPr>
                  <w:rStyle w:val="Hyperlink"/>
                  <w:u w:val="none"/>
                </w:rPr>
                <w:t>http://giveambit.joinambit.com/</w:t>
              </w:r>
            </w:hyperlink>
            <w:r w:rsidR="00A3090C" w:rsidRPr="00EE6FC6">
              <w:t xml:space="preserve"> </w:t>
            </w:r>
          </w:p>
          <w:p w:rsidR="00A3090C" w:rsidRDefault="00A3090C" w:rsidP="00E0695E">
            <w:pPr>
              <w:spacing w:line="120" w:lineRule="auto"/>
            </w:pPr>
          </w:p>
          <w:p w:rsidR="00A3090C" w:rsidRDefault="00A3090C">
            <w:r w:rsidRPr="00A3090C">
              <w:t>Ambit Energy provides electricity and natural gas services in deregulated markets across the United States to residential and commercial customers.</w:t>
            </w:r>
          </w:p>
        </w:tc>
      </w:tr>
      <w:tr w:rsidR="004714DD" w:rsidTr="00952FDA">
        <w:tc>
          <w:tcPr>
            <w:tcW w:w="3600" w:type="dxa"/>
          </w:tcPr>
          <w:p w:rsidR="004714DD" w:rsidRPr="00952FDA" w:rsidRDefault="004714DD">
            <w:pPr>
              <w:rPr>
                <w:sz w:val="32"/>
              </w:rPr>
            </w:pPr>
          </w:p>
        </w:tc>
        <w:tc>
          <w:tcPr>
            <w:tcW w:w="5760" w:type="dxa"/>
            <w:tcBorders>
              <w:top w:val="single" w:sz="4" w:space="0" w:color="auto"/>
              <w:bottom w:val="single" w:sz="4" w:space="0" w:color="auto"/>
            </w:tcBorders>
          </w:tcPr>
          <w:p w:rsidR="004714DD" w:rsidRDefault="004714DD"/>
        </w:tc>
      </w:tr>
      <w:tr w:rsidR="00320D00" w:rsidTr="002212D1">
        <w:tc>
          <w:tcPr>
            <w:tcW w:w="3600" w:type="dxa"/>
            <w:tcBorders>
              <w:right w:val="single" w:sz="4" w:space="0" w:color="auto"/>
            </w:tcBorders>
          </w:tcPr>
          <w:p w:rsidR="004714DD" w:rsidRDefault="00EE6FC6">
            <w:pPr>
              <w:rPr>
                <w:b/>
                <w:sz w:val="28"/>
              </w:rPr>
            </w:pPr>
            <w:r w:rsidRPr="00EE6FC6">
              <w:rPr>
                <w:b/>
                <w:sz w:val="28"/>
              </w:rPr>
              <w:t>HEALTH &amp; WELLNESS</w:t>
            </w:r>
          </w:p>
          <w:p w:rsidR="009938FC" w:rsidRDefault="009938FC"/>
          <w:p w:rsidR="00EE6FC6" w:rsidRDefault="00EE6FC6" w:rsidP="0087470E">
            <w:r>
              <w:rPr>
                <w:noProof/>
              </w:rPr>
              <w:drawing>
                <wp:inline distT="0" distB="0" distL="0" distR="0" wp14:anchorId="5DEE0909" wp14:editId="0FDD79D6">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heart258.png"/>
                          <pic:cNvPicPr/>
                        </pic:nvPicPr>
                        <pic:blipFill>
                          <a:blip r:embed="rId2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4714DD" w:rsidRDefault="004714DD"/>
          <w:p w:rsidR="009938FC" w:rsidRDefault="009938FC"/>
        </w:tc>
        <w:tc>
          <w:tcPr>
            <w:tcW w:w="5760" w:type="dxa"/>
            <w:tcBorders>
              <w:top w:val="single" w:sz="4" w:space="0" w:color="auto"/>
              <w:left w:val="single" w:sz="4" w:space="0" w:color="auto"/>
              <w:bottom w:val="single" w:sz="4" w:space="0" w:color="auto"/>
              <w:right w:val="single" w:sz="4" w:space="0" w:color="auto"/>
            </w:tcBorders>
          </w:tcPr>
          <w:p w:rsidR="00320D00" w:rsidRPr="00EE6FC6" w:rsidRDefault="004714DD">
            <w:pPr>
              <w:rPr>
                <w:b/>
                <w:sz w:val="28"/>
              </w:rPr>
            </w:pPr>
            <w:r w:rsidRPr="00EE6FC6">
              <w:rPr>
                <w:b/>
                <w:sz w:val="28"/>
              </w:rPr>
              <w:t>James Sears Massage</w:t>
            </w:r>
          </w:p>
          <w:p w:rsidR="004714DD" w:rsidRDefault="004714DD">
            <w:pPr>
              <w:rPr>
                <w:i/>
              </w:rPr>
            </w:pPr>
            <w:r w:rsidRPr="00EE6FC6">
              <w:rPr>
                <w:i/>
              </w:rPr>
              <w:t>Parishioner:</w:t>
            </w:r>
            <w:r w:rsidR="008F6176">
              <w:rPr>
                <w:i/>
              </w:rPr>
              <w:t xml:space="preserve"> </w:t>
            </w:r>
            <w:r w:rsidRPr="00EE6FC6">
              <w:rPr>
                <w:i/>
              </w:rPr>
              <w:t xml:space="preserve"> James Sears</w:t>
            </w:r>
          </w:p>
          <w:p w:rsidR="00D54027" w:rsidRPr="00EE6FC6" w:rsidRDefault="00D54027">
            <w:pPr>
              <w:rPr>
                <w:i/>
              </w:rPr>
            </w:pPr>
          </w:p>
          <w:p w:rsidR="004714DD" w:rsidRDefault="000D6F29">
            <w:r>
              <w:t>136 S. Main #108</w:t>
            </w:r>
          </w:p>
          <w:p w:rsidR="004714DD" w:rsidRDefault="004714DD">
            <w:r w:rsidRPr="004714DD">
              <w:t>Irving</w:t>
            </w:r>
            <w:r w:rsidR="000D6F29">
              <w:t>,</w:t>
            </w:r>
            <w:r w:rsidRPr="004714DD">
              <w:t xml:space="preserve"> TX </w:t>
            </w:r>
            <w:r w:rsidR="000D6F29">
              <w:t xml:space="preserve"> 75060</w:t>
            </w:r>
          </w:p>
          <w:p w:rsidR="004714DD" w:rsidRDefault="004714DD">
            <w:r w:rsidRPr="004714DD">
              <w:t>713-376-7158</w:t>
            </w:r>
          </w:p>
          <w:p w:rsidR="004714DD" w:rsidRPr="00EE6FC6" w:rsidRDefault="00D24E74">
            <w:hyperlink r:id="rId24" w:history="1">
              <w:r w:rsidR="004714DD" w:rsidRPr="00EE6FC6">
                <w:rPr>
                  <w:rStyle w:val="Hyperlink"/>
                  <w:u w:val="none"/>
                </w:rPr>
                <w:t>James@MassageinDFW.com</w:t>
              </w:r>
            </w:hyperlink>
          </w:p>
          <w:p w:rsidR="004714DD" w:rsidRPr="00EE6FC6" w:rsidRDefault="00D24E74">
            <w:hyperlink r:id="rId25" w:history="1">
              <w:r w:rsidR="004714DD" w:rsidRPr="00EE6FC6">
                <w:rPr>
                  <w:rStyle w:val="Hyperlink"/>
                  <w:u w:val="none"/>
                </w:rPr>
                <w:t>http://www.massageindfw.com/</w:t>
              </w:r>
            </w:hyperlink>
          </w:p>
          <w:p w:rsidR="004714DD" w:rsidRDefault="004714DD"/>
          <w:p w:rsidR="00150052" w:rsidRDefault="00FF770B" w:rsidP="002D3C36">
            <w:r>
              <w:t>H</w:t>
            </w:r>
            <w:r w:rsidR="004714DD" w:rsidRPr="004714DD">
              <w:t>ighly trained Licensed Massage Therapis</w:t>
            </w:r>
            <w:r>
              <w:t xml:space="preserve">t with ten years of experience </w:t>
            </w:r>
            <w:r w:rsidR="000D6F29">
              <w:t>– Pre-</w:t>
            </w:r>
            <w:r w:rsidR="00B82CCD">
              <w:t xml:space="preserve">Natal, </w:t>
            </w:r>
            <w:r w:rsidR="000D6F29">
              <w:t xml:space="preserve">Deep Tissue, Sports, and </w:t>
            </w:r>
            <w:r w:rsidR="004714DD" w:rsidRPr="004714DD">
              <w:t xml:space="preserve">Trigger Point </w:t>
            </w:r>
            <w:r w:rsidR="00B82CCD">
              <w:t>T</w:t>
            </w:r>
            <w:r w:rsidR="004714DD" w:rsidRPr="004714DD">
              <w:t>echniques.</w:t>
            </w:r>
          </w:p>
        </w:tc>
      </w:tr>
      <w:tr w:rsidR="00E0695E" w:rsidTr="002212D1">
        <w:tc>
          <w:tcPr>
            <w:tcW w:w="3600" w:type="dxa"/>
          </w:tcPr>
          <w:p w:rsidR="00E0695E" w:rsidRPr="00EE6FC6" w:rsidRDefault="00E0695E">
            <w:pPr>
              <w:rPr>
                <w:b/>
                <w:sz w:val="28"/>
              </w:rPr>
            </w:pPr>
          </w:p>
        </w:tc>
        <w:tc>
          <w:tcPr>
            <w:tcW w:w="5760" w:type="dxa"/>
            <w:tcBorders>
              <w:top w:val="single" w:sz="4" w:space="0" w:color="auto"/>
              <w:bottom w:val="single" w:sz="4" w:space="0" w:color="auto"/>
            </w:tcBorders>
          </w:tcPr>
          <w:p w:rsidR="00E0695E" w:rsidRPr="00EE6FC6" w:rsidRDefault="00E0695E">
            <w:pPr>
              <w:rPr>
                <w:b/>
                <w:sz w:val="28"/>
              </w:rPr>
            </w:pPr>
          </w:p>
        </w:tc>
      </w:tr>
      <w:tr w:rsidR="00E0695E" w:rsidTr="002212D1">
        <w:tc>
          <w:tcPr>
            <w:tcW w:w="3600" w:type="dxa"/>
            <w:tcBorders>
              <w:right w:val="single" w:sz="4" w:space="0" w:color="auto"/>
            </w:tcBorders>
          </w:tcPr>
          <w:p w:rsidR="00E0695E" w:rsidRPr="00E0695E" w:rsidRDefault="00E0695E"/>
        </w:tc>
        <w:tc>
          <w:tcPr>
            <w:tcW w:w="5760" w:type="dxa"/>
            <w:tcBorders>
              <w:top w:val="single" w:sz="4" w:space="0" w:color="auto"/>
              <w:left w:val="single" w:sz="4" w:space="0" w:color="auto"/>
              <w:bottom w:val="single" w:sz="4" w:space="0" w:color="auto"/>
              <w:right w:val="single" w:sz="4" w:space="0" w:color="auto"/>
            </w:tcBorders>
          </w:tcPr>
          <w:p w:rsidR="00E0695E" w:rsidRPr="005B196D" w:rsidRDefault="0014108C" w:rsidP="0014108C">
            <w:pPr>
              <w:rPr>
                <w:b/>
                <w:sz w:val="28"/>
                <w:szCs w:val="28"/>
              </w:rPr>
            </w:pPr>
            <w:r w:rsidRPr="0014108C">
              <w:rPr>
                <w:b/>
                <w:sz w:val="28"/>
                <w:szCs w:val="28"/>
              </w:rPr>
              <w:t>Beacon Counseling Center</w:t>
            </w:r>
          </w:p>
          <w:p w:rsidR="00E0695E" w:rsidRPr="00E0695E" w:rsidRDefault="00E0695E" w:rsidP="00E0695E">
            <w:pPr>
              <w:rPr>
                <w:i/>
              </w:rPr>
            </w:pPr>
            <w:r w:rsidRPr="00E0695E">
              <w:rPr>
                <w:i/>
              </w:rPr>
              <w:t>Parishioner:  Paul Bray, MA</w:t>
            </w:r>
          </w:p>
          <w:p w:rsidR="0014108C" w:rsidRDefault="0014108C" w:rsidP="00E0695E">
            <w:r w:rsidRPr="0014108C">
              <w:t>100 N. 1st Street</w:t>
            </w:r>
          </w:p>
          <w:p w:rsidR="00E0695E" w:rsidRPr="00E0695E" w:rsidRDefault="001E1791" w:rsidP="001E1791">
            <w:pPr>
              <w:tabs>
                <w:tab w:val="center" w:pos="2772"/>
              </w:tabs>
            </w:pPr>
            <w:r w:rsidRPr="001E1791">
              <w:t>Wylie</w:t>
            </w:r>
            <w:r>
              <w:t>,</w:t>
            </w:r>
            <w:r w:rsidRPr="001E1791">
              <w:t xml:space="preserve"> TX 75098</w:t>
            </w:r>
            <w:r>
              <w:tab/>
            </w:r>
          </w:p>
          <w:p w:rsidR="00E0695E" w:rsidRPr="00E0695E" w:rsidRDefault="001E1791" w:rsidP="00E0695E">
            <w:r w:rsidRPr="001E1791">
              <w:t>Phone: 469-757-4525</w:t>
            </w:r>
          </w:p>
          <w:p w:rsidR="00E0695E" w:rsidRPr="00E0695E" w:rsidRDefault="00D24E74" w:rsidP="00E0695E">
            <w:hyperlink r:id="rId26" w:history="1">
              <w:r w:rsidR="001E1791" w:rsidRPr="002D3C36">
                <w:rPr>
                  <w:rStyle w:val="Hyperlink"/>
                </w:rPr>
                <w:t>beaconcounselingcenter@gmail.com</w:t>
              </w:r>
            </w:hyperlink>
          </w:p>
          <w:p w:rsidR="00E0695E" w:rsidRPr="00E0695E" w:rsidRDefault="00D24E74" w:rsidP="001E1791">
            <w:pPr>
              <w:tabs>
                <w:tab w:val="left" w:pos="4310"/>
              </w:tabs>
            </w:pPr>
            <w:hyperlink r:id="rId27" w:history="1">
              <w:r w:rsidR="001E1791" w:rsidRPr="002D3C36">
                <w:rPr>
                  <w:rStyle w:val="Hyperlink"/>
                </w:rPr>
                <w:t>http://www.beaconcounselor.com</w:t>
              </w:r>
            </w:hyperlink>
          </w:p>
          <w:p w:rsidR="00E0695E" w:rsidRPr="00E0695E" w:rsidRDefault="00E0695E" w:rsidP="005B196D">
            <w:pPr>
              <w:spacing w:line="120" w:lineRule="auto"/>
            </w:pPr>
          </w:p>
          <w:p w:rsidR="00E0695E" w:rsidRDefault="00E0695E" w:rsidP="00E0695E">
            <w:r w:rsidRPr="00E0695E">
              <w:t xml:space="preserve">Licensed Professional Counseling Intern (#74718) practicing under the supervision of </w:t>
            </w:r>
            <w:r w:rsidR="00434027" w:rsidRPr="00434027">
              <w:t>Kathy Brown</w:t>
            </w:r>
            <w:r w:rsidR="00434027">
              <w:t xml:space="preserve"> </w:t>
            </w:r>
            <w:r w:rsidRPr="00E0695E">
              <w:t>LPC-S.  Counseling for depression; anxiety; grief; drug/alcohol; marriage/family; other issues</w:t>
            </w:r>
          </w:p>
          <w:p w:rsidR="002212D1" w:rsidRPr="00E0695E" w:rsidRDefault="002212D1" w:rsidP="00E0695E"/>
        </w:tc>
      </w:tr>
      <w:tr w:rsidR="005C6DBA" w:rsidTr="002212D1">
        <w:tc>
          <w:tcPr>
            <w:tcW w:w="3600" w:type="dxa"/>
            <w:tcBorders>
              <w:right w:val="single" w:sz="4" w:space="0" w:color="auto"/>
            </w:tcBorders>
          </w:tcPr>
          <w:p w:rsidR="005C6DBA" w:rsidRDefault="005C6DBA" w:rsidP="005F026F"/>
        </w:tc>
        <w:tc>
          <w:tcPr>
            <w:tcW w:w="5760" w:type="dxa"/>
            <w:tcBorders>
              <w:top w:val="single" w:sz="4" w:space="0" w:color="auto"/>
              <w:left w:val="single" w:sz="4" w:space="0" w:color="auto"/>
              <w:bottom w:val="single" w:sz="4" w:space="0" w:color="auto"/>
              <w:right w:val="single" w:sz="4" w:space="0" w:color="auto"/>
            </w:tcBorders>
          </w:tcPr>
          <w:p w:rsidR="005F026F" w:rsidRDefault="005F026F" w:rsidP="00432CF5">
            <w:pPr>
              <w:rPr>
                <w:b/>
                <w:sz w:val="28"/>
              </w:rPr>
            </w:pPr>
            <w:r w:rsidRPr="005F026F">
              <w:rPr>
                <w:b/>
                <w:sz w:val="28"/>
              </w:rPr>
              <w:t>LifeVantage Distributor #1052225</w:t>
            </w:r>
          </w:p>
          <w:p w:rsidR="005F026F" w:rsidRDefault="005C6DBA" w:rsidP="00432CF5">
            <w:pPr>
              <w:rPr>
                <w:i/>
              </w:rPr>
            </w:pPr>
            <w:r w:rsidRPr="00EE6FC6">
              <w:rPr>
                <w:i/>
              </w:rPr>
              <w:t>Parishioner:</w:t>
            </w:r>
            <w:r w:rsidR="008F6176">
              <w:t xml:space="preserve">  </w:t>
            </w:r>
            <w:r w:rsidR="005F026F" w:rsidRPr="005F026F">
              <w:rPr>
                <w:i/>
              </w:rPr>
              <w:t>Marcus Lopez</w:t>
            </w:r>
          </w:p>
          <w:p w:rsidR="00960120" w:rsidRDefault="00960120" w:rsidP="00432CF5">
            <w:pPr>
              <w:rPr>
                <w:i/>
              </w:rPr>
            </w:pPr>
          </w:p>
          <w:p w:rsidR="005C6DBA" w:rsidRDefault="00150052" w:rsidP="00960120">
            <w:r>
              <w:t>817-</w:t>
            </w:r>
            <w:r w:rsidRPr="00150052">
              <w:t>372-0742</w:t>
            </w:r>
            <w:r>
              <w:t xml:space="preserve">  (Cell)</w:t>
            </w:r>
          </w:p>
          <w:p w:rsidR="00150052" w:rsidRDefault="00D24E74" w:rsidP="00432CF5">
            <w:hyperlink r:id="rId28" w:history="1">
              <w:r w:rsidR="00150052" w:rsidRPr="00967175">
                <w:rPr>
                  <w:rStyle w:val="Hyperlink"/>
                </w:rPr>
                <w:t>info@dfwprotandim.com</w:t>
              </w:r>
            </w:hyperlink>
          </w:p>
          <w:p w:rsidR="005C6DBA" w:rsidRDefault="00D24E74" w:rsidP="00432CF5">
            <w:hyperlink r:id="rId29" w:history="1">
              <w:r w:rsidR="00150052" w:rsidRPr="00967175">
                <w:rPr>
                  <w:rStyle w:val="Hyperlink"/>
                </w:rPr>
                <w:t>www.DFWProtandim.com</w:t>
              </w:r>
            </w:hyperlink>
          </w:p>
          <w:p w:rsidR="00150052" w:rsidRDefault="00150052" w:rsidP="009938FC">
            <w:pPr>
              <w:spacing w:line="360" w:lineRule="auto"/>
            </w:pPr>
          </w:p>
          <w:p w:rsidR="005C5353" w:rsidRDefault="00150052" w:rsidP="00432CF5">
            <w:r w:rsidRPr="00150052">
              <w:t>LifeVantage is a burgeoning science-based nutraceutical company dedicated to helping people achieve healthy living.</w:t>
            </w:r>
          </w:p>
          <w:p w:rsidR="00AC39BB" w:rsidRDefault="00AC39BB" w:rsidP="00432CF5"/>
        </w:tc>
      </w:tr>
      <w:tr w:rsidR="00F7049C" w:rsidTr="007575FD">
        <w:tc>
          <w:tcPr>
            <w:tcW w:w="3600" w:type="dxa"/>
          </w:tcPr>
          <w:p w:rsidR="00F7049C" w:rsidRDefault="00F7049C" w:rsidP="005F026F"/>
        </w:tc>
        <w:tc>
          <w:tcPr>
            <w:tcW w:w="5760" w:type="dxa"/>
            <w:tcBorders>
              <w:top w:val="single" w:sz="4" w:space="0" w:color="auto"/>
              <w:bottom w:val="single" w:sz="4" w:space="0" w:color="auto"/>
            </w:tcBorders>
          </w:tcPr>
          <w:p w:rsidR="00F7049C" w:rsidRPr="005E76DA" w:rsidRDefault="00F7049C" w:rsidP="005E76DA">
            <w:pPr>
              <w:rPr>
                <w:b/>
                <w:sz w:val="28"/>
              </w:rPr>
            </w:pPr>
          </w:p>
        </w:tc>
      </w:tr>
      <w:tr w:rsidR="004714DD" w:rsidTr="007575FD">
        <w:tc>
          <w:tcPr>
            <w:tcW w:w="3600" w:type="dxa"/>
            <w:tcBorders>
              <w:right w:val="single" w:sz="4" w:space="0" w:color="auto"/>
            </w:tcBorders>
          </w:tcPr>
          <w:p w:rsidR="004714DD" w:rsidRPr="00EE6FC6" w:rsidRDefault="00EE6FC6">
            <w:pPr>
              <w:rPr>
                <w:b/>
                <w:sz w:val="28"/>
              </w:rPr>
            </w:pPr>
            <w:r w:rsidRPr="00EE6FC6">
              <w:rPr>
                <w:b/>
                <w:sz w:val="28"/>
              </w:rPr>
              <w:t>INSURANCE (HOME/AUTO/LIFE)</w:t>
            </w:r>
          </w:p>
          <w:p w:rsidR="00EE6FC6" w:rsidRDefault="00EE6FC6">
            <w:pPr>
              <w:rPr>
                <w:b/>
              </w:rPr>
            </w:pPr>
          </w:p>
          <w:p w:rsidR="00EE6FC6" w:rsidRPr="00EE6FC6" w:rsidRDefault="00EE6FC6" w:rsidP="0087470E">
            <w:pPr>
              <w:rPr>
                <w:b/>
              </w:rPr>
            </w:pPr>
            <w:r>
              <w:rPr>
                <w:b/>
                <w:noProof/>
              </w:rPr>
              <w:drawing>
                <wp:inline distT="0" distB="0" distL="0" distR="0" wp14:anchorId="3E97B8DF" wp14:editId="5D9C0A58">
                  <wp:extent cx="12192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family26.png"/>
                          <pic:cNvPicPr/>
                        </pic:nvPicPr>
                        <pic:blipFill>
                          <a:blip r:embed="rId30">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4714DD" w:rsidRPr="00EE6FC6" w:rsidRDefault="00EE6FC6">
            <w:pPr>
              <w:rPr>
                <w:b/>
                <w:sz w:val="28"/>
              </w:rPr>
            </w:pPr>
            <w:r w:rsidRPr="00EE6FC6">
              <w:rPr>
                <w:b/>
                <w:sz w:val="28"/>
              </w:rPr>
              <w:t>Liberty Mutual Insurance</w:t>
            </w:r>
          </w:p>
          <w:p w:rsidR="00EE6FC6" w:rsidRPr="00EE6FC6" w:rsidRDefault="00EE6FC6">
            <w:pPr>
              <w:rPr>
                <w:i/>
              </w:rPr>
            </w:pPr>
            <w:r w:rsidRPr="00EE6FC6">
              <w:rPr>
                <w:i/>
              </w:rPr>
              <w:t>Parishioner:  Tim Messonnier</w:t>
            </w:r>
          </w:p>
          <w:p w:rsidR="00EE6FC6" w:rsidRDefault="00EE6FC6"/>
          <w:p w:rsidR="00EE6FC6" w:rsidRDefault="00EE6FC6">
            <w:r w:rsidRPr="00EE6FC6">
              <w:t>469-233-0364</w:t>
            </w:r>
            <w:r>
              <w:t xml:space="preserve"> (Cell)</w:t>
            </w:r>
          </w:p>
          <w:p w:rsidR="00EE6FC6" w:rsidRDefault="00EE6FC6">
            <w:r w:rsidRPr="00EE6FC6">
              <w:t>972-556-2339 x58943</w:t>
            </w:r>
            <w:r>
              <w:t xml:space="preserve"> (Work)</w:t>
            </w:r>
          </w:p>
          <w:p w:rsidR="00EE6FC6" w:rsidRPr="00EE6FC6" w:rsidRDefault="00D24E74">
            <w:hyperlink r:id="rId31" w:history="1">
              <w:r w:rsidR="00EE6FC6" w:rsidRPr="00EE6FC6">
                <w:rPr>
                  <w:rStyle w:val="Hyperlink"/>
                  <w:u w:val="none"/>
                </w:rPr>
                <w:t>YbicTim@gmail.com</w:t>
              </w:r>
            </w:hyperlink>
            <w:r w:rsidR="00EE6FC6" w:rsidRPr="00EE6FC6">
              <w:br/>
            </w:r>
            <w:hyperlink r:id="rId32" w:history="1">
              <w:r w:rsidR="00EE6FC6" w:rsidRPr="00EE6FC6">
                <w:rPr>
                  <w:rStyle w:val="Hyperlink"/>
                  <w:u w:val="none"/>
                </w:rPr>
                <w:t>http://www.libertymutual.com/timd-messonnier</w:t>
              </w:r>
            </w:hyperlink>
          </w:p>
          <w:p w:rsidR="00EE6FC6" w:rsidRDefault="00EE6FC6" w:rsidP="00D54027">
            <w:pPr>
              <w:spacing w:line="360" w:lineRule="auto"/>
            </w:pPr>
          </w:p>
          <w:p w:rsidR="00EE6FC6" w:rsidRDefault="00EE6FC6">
            <w:r w:rsidRPr="00EE6FC6">
              <w:t xml:space="preserve">Helping </w:t>
            </w:r>
            <w:r w:rsidR="00DB54F5" w:rsidRPr="00EE6FC6">
              <w:t>families</w:t>
            </w:r>
            <w:r w:rsidRPr="00EE6FC6">
              <w:t xml:space="preserve"> for over 10 years with Auto, Home and Life </w:t>
            </w:r>
            <w:r w:rsidR="00DB54F5" w:rsidRPr="00EE6FC6">
              <w:t>insurance</w:t>
            </w:r>
            <w:r w:rsidRPr="00EE6FC6">
              <w:t>.</w:t>
            </w:r>
          </w:p>
        </w:tc>
      </w:tr>
      <w:tr w:rsidR="005C5353" w:rsidTr="000A1C68">
        <w:tc>
          <w:tcPr>
            <w:tcW w:w="3600" w:type="dxa"/>
          </w:tcPr>
          <w:p w:rsidR="005C5353" w:rsidRPr="00952FDA" w:rsidRDefault="005C5353" w:rsidP="000A1C68">
            <w:pPr>
              <w:rPr>
                <w:sz w:val="32"/>
              </w:rPr>
            </w:pPr>
          </w:p>
        </w:tc>
        <w:tc>
          <w:tcPr>
            <w:tcW w:w="5760" w:type="dxa"/>
            <w:tcBorders>
              <w:top w:val="single" w:sz="4" w:space="0" w:color="auto"/>
              <w:bottom w:val="single" w:sz="4" w:space="0" w:color="auto"/>
            </w:tcBorders>
          </w:tcPr>
          <w:p w:rsidR="005C5353" w:rsidRDefault="005C5353" w:rsidP="000A1C68"/>
        </w:tc>
      </w:tr>
      <w:tr w:rsidR="00320D00" w:rsidRPr="00A3090C" w:rsidTr="009C5A08">
        <w:tc>
          <w:tcPr>
            <w:tcW w:w="3600" w:type="dxa"/>
            <w:tcBorders>
              <w:right w:val="single" w:sz="4" w:space="0" w:color="auto"/>
            </w:tcBorders>
          </w:tcPr>
          <w:p w:rsidR="00320D00" w:rsidRDefault="00A3090C">
            <w:pPr>
              <w:rPr>
                <w:b/>
                <w:sz w:val="28"/>
              </w:rPr>
            </w:pPr>
            <w:r w:rsidRPr="00A3090C">
              <w:rPr>
                <w:b/>
                <w:sz w:val="28"/>
              </w:rPr>
              <w:t>PUBLISHING &amp; PRINTING</w:t>
            </w:r>
          </w:p>
          <w:p w:rsidR="00A3090C" w:rsidRDefault="00A3090C">
            <w:pPr>
              <w:rPr>
                <w:b/>
                <w:sz w:val="28"/>
              </w:rPr>
            </w:pPr>
          </w:p>
          <w:p w:rsidR="00A3090C" w:rsidRPr="00A3090C" w:rsidRDefault="00A3090C" w:rsidP="0087470E">
            <w:pPr>
              <w:rPr>
                <w:b/>
              </w:rPr>
            </w:pPr>
            <w:r>
              <w:rPr>
                <w:b/>
                <w:noProof/>
              </w:rPr>
              <w:drawing>
                <wp:inline distT="0" distB="0" distL="0" distR="0" wp14:anchorId="4645A8D0" wp14:editId="7969FB0A">
                  <wp:extent cx="1219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Paper.png"/>
                          <pic:cNvPicPr/>
                        </pic:nvPicPr>
                        <pic:blipFill>
                          <a:blip r:embed="rId3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320D00" w:rsidRPr="00A3090C" w:rsidRDefault="00A3090C">
            <w:pPr>
              <w:rPr>
                <w:b/>
                <w:sz w:val="28"/>
              </w:rPr>
            </w:pPr>
            <w:r w:rsidRPr="00A3090C">
              <w:rPr>
                <w:b/>
                <w:sz w:val="28"/>
              </w:rPr>
              <w:t>Bridegroom Press</w:t>
            </w:r>
          </w:p>
          <w:p w:rsidR="00A3090C" w:rsidRPr="00A3090C" w:rsidRDefault="00A3090C">
            <w:pPr>
              <w:rPr>
                <w:i/>
              </w:rPr>
            </w:pPr>
            <w:r w:rsidRPr="00A3090C">
              <w:rPr>
                <w:i/>
              </w:rPr>
              <w:t>Parishioners:</w:t>
            </w:r>
            <w:r w:rsidR="008F6176">
              <w:rPr>
                <w:i/>
              </w:rPr>
              <w:t xml:space="preserve"> </w:t>
            </w:r>
            <w:r w:rsidRPr="00A3090C">
              <w:rPr>
                <w:i/>
              </w:rPr>
              <w:t xml:space="preserve"> Steve and Veronica Kellmeyer</w:t>
            </w:r>
          </w:p>
          <w:p w:rsidR="00A3090C" w:rsidRDefault="00A3090C" w:rsidP="009938FC">
            <w:pPr>
              <w:spacing w:line="360" w:lineRule="auto"/>
            </w:pPr>
          </w:p>
          <w:p w:rsidR="00A3090C" w:rsidRDefault="00A3090C">
            <w:r>
              <w:t>2901 Country Place Dr</w:t>
            </w:r>
          </w:p>
          <w:p w:rsidR="00A3090C" w:rsidRPr="00952FDA" w:rsidRDefault="00A3090C" w:rsidP="00A3090C">
            <w:r w:rsidRPr="00952FDA">
              <w:t>Plano TX 75075</w:t>
            </w:r>
          </w:p>
          <w:p w:rsidR="00A3090C" w:rsidRDefault="00A3090C" w:rsidP="00A3090C">
            <w:r w:rsidRPr="00952FDA">
              <w:t>972-758-9209 (Home)</w:t>
            </w:r>
          </w:p>
          <w:p w:rsidR="006075C6" w:rsidRPr="00952FDA" w:rsidRDefault="006075C6" w:rsidP="00A3090C"/>
          <w:p w:rsidR="00A3090C" w:rsidRPr="00952FDA" w:rsidRDefault="00D24E74" w:rsidP="00A3090C">
            <w:hyperlink r:id="rId34" w:history="1">
              <w:r w:rsidR="00A3090C" w:rsidRPr="00952FDA">
                <w:rPr>
                  <w:rStyle w:val="Hyperlink"/>
                  <w:u w:val="none"/>
                </w:rPr>
                <w:t>info@bridegroompress.com</w:t>
              </w:r>
            </w:hyperlink>
          </w:p>
          <w:p w:rsidR="00A3090C" w:rsidRPr="00952FDA" w:rsidRDefault="00D24E74" w:rsidP="00A3090C">
            <w:hyperlink r:id="rId35" w:history="1">
              <w:r w:rsidR="00A3090C" w:rsidRPr="00952FDA">
                <w:rPr>
                  <w:rStyle w:val="Hyperlink"/>
                  <w:u w:val="none"/>
                </w:rPr>
                <w:t>http://bridegroompress.com/</w:t>
              </w:r>
            </w:hyperlink>
          </w:p>
          <w:p w:rsidR="00A3090C" w:rsidRPr="00952FDA" w:rsidRDefault="00A3090C" w:rsidP="009938FC">
            <w:pPr>
              <w:spacing w:line="360" w:lineRule="auto"/>
            </w:pPr>
          </w:p>
          <w:p w:rsidR="00DB54F5" w:rsidRDefault="00A3090C" w:rsidP="005B196D">
            <w:r>
              <w:t xml:space="preserve">Creator of Catholic educational material (Books, Posters, Calendars, Holy Cards, MP3s, Brochures, </w:t>
            </w:r>
            <w:r w:rsidRPr="00A3090C">
              <w:t>Aids for Mass</w:t>
            </w:r>
            <w:r>
              <w:t>)</w:t>
            </w:r>
            <w:r w:rsidR="00DB54F5">
              <w:t>.</w:t>
            </w:r>
          </w:p>
          <w:p w:rsidR="005B196D" w:rsidRPr="00A3090C" w:rsidRDefault="005B196D" w:rsidP="005B196D">
            <w:pPr>
              <w:spacing w:line="120" w:lineRule="auto"/>
            </w:pPr>
          </w:p>
        </w:tc>
      </w:tr>
      <w:tr w:rsidR="005C6DBA" w:rsidTr="009C5A08">
        <w:tc>
          <w:tcPr>
            <w:tcW w:w="3600" w:type="dxa"/>
          </w:tcPr>
          <w:p w:rsidR="009C5A08" w:rsidRPr="00952FDA" w:rsidRDefault="009C5A08" w:rsidP="00432CF5">
            <w:pPr>
              <w:rPr>
                <w:sz w:val="32"/>
              </w:rPr>
            </w:pPr>
          </w:p>
        </w:tc>
        <w:tc>
          <w:tcPr>
            <w:tcW w:w="5760" w:type="dxa"/>
            <w:tcBorders>
              <w:top w:val="single" w:sz="4" w:space="0" w:color="auto"/>
              <w:bottom w:val="single" w:sz="4" w:space="0" w:color="auto"/>
            </w:tcBorders>
          </w:tcPr>
          <w:p w:rsidR="005C6DBA" w:rsidRDefault="005C6DBA" w:rsidP="00432CF5"/>
        </w:tc>
      </w:tr>
      <w:tr w:rsidR="00320D00" w:rsidTr="00D54027">
        <w:tc>
          <w:tcPr>
            <w:tcW w:w="3600" w:type="dxa"/>
            <w:tcBorders>
              <w:right w:val="single" w:sz="4" w:space="0" w:color="auto"/>
            </w:tcBorders>
          </w:tcPr>
          <w:p w:rsidR="00FF770B" w:rsidRDefault="00FF770B" w:rsidP="005C6DBA"/>
        </w:tc>
        <w:tc>
          <w:tcPr>
            <w:tcW w:w="5760" w:type="dxa"/>
            <w:tcBorders>
              <w:top w:val="single" w:sz="4" w:space="0" w:color="auto"/>
              <w:left w:val="single" w:sz="4" w:space="0" w:color="auto"/>
              <w:bottom w:val="single" w:sz="4" w:space="0" w:color="auto"/>
              <w:right w:val="single" w:sz="4" w:space="0" w:color="auto"/>
            </w:tcBorders>
          </w:tcPr>
          <w:p w:rsidR="00320D00" w:rsidRPr="00EE6FC6" w:rsidRDefault="00EE6FC6">
            <w:pPr>
              <w:rPr>
                <w:b/>
                <w:sz w:val="28"/>
              </w:rPr>
            </w:pPr>
            <w:r w:rsidRPr="00EE6FC6">
              <w:rPr>
                <w:b/>
                <w:sz w:val="28"/>
              </w:rPr>
              <w:t>Mama’s Notebooks</w:t>
            </w:r>
          </w:p>
          <w:p w:rsidR="00EE6FC6" w:rsidRPr="00EE6FC6" w:rsidRDefault="00EE6FC6">
            <w:pPr>
              <w:rPr>
                <w:i/>
              </w:rPr>
            </w:pPr>
            <w:r w:rsidRPr="00EE6FC6">
              <w:rPr>
                <w:i/>
              </w:rPr>
              <w:t>Parishioner:</w:t>
            </w:r>
            <w:r w:rsidR="008F6176">
              <w:rPr>
                <w:i/>
              </w:rPr>
              <w:t xml:space="preserve"> </w:t>
            </w:r>
            <w:r w:rsidRPr="00EE6FC6">
              <w:rPr>
                <w:i/>
              </w:rPr>
              <w:t xml:space="preserve"> Heather Wood</w:t>
            </w:r>
          </w:p>
          <w:p w:rsidR="00EE6FC6" w:rsidRDefault="00EE6FC6"/>
          <w:p w:rsidR="00EE6FC6" w:rsidRPr="00EE6FC6" w:rsidRDefault="00D24E74">
            <w:hyperlink r:id="rId36" w:history="1">
              <w:r w:rsidR="00EE6FC6" w:rsidRPr="00EE6FC6">
                <w:rPr>
                  <w:rStyle w:val="Hyperlink"/>
                  <w:u w:val="none"/>
                </w:rPr>
                <w:t>mama@mamasnotebooks.com</w:t>
              </w:r>
            </w:hyperlink>
          </w:p>
          <w:p w:rsidR="00EE6FC6" w:rsidRPr="00EE6FC6" w:rsidRDefault="00D24E74">
            <w:hyperlink r:id="rId37" w:history="1">
              <w:r w:rsidR="00EE6FC6" w:rsidRPr="00EE6FC6">
                <w:rPr>
                  <w:rStyle w:val="Hyperlink"/>
                  <w:u w:val="none"/>
                </w:rPr>
                <w:t>http://www.mamasnotebooks.com/</w:t>
              </w:r>
            </w:hyperlink>
          </w:p>
          <w:p w:rsidR="00EE6FC6" w:rsidRDefault="00EE6FC6"/>
          <w:p w:rsidR="00EE6FC6" w:rsidRDefault="00EE6FC6">
            <w:r w:rsidRPr="00EE6FC6">
              <w:t xml:space="preserve">Mama’s Notebooks brings you helpful notebooks to organize your family life. </w:t>
            </w:r>
          </w:p>
          <w:p w:rsidR="005B196D" w:rsidRDefault="005B196D" w:rsidP="005B196D">
            <w:pPr>
              <w:spacing w:line="120" w:lineRule="auto"/>
            </w:pPr>
          </w:p>
        </w:tc>
      </w:tr>
      <w:tr w:rsidR="00DB54F5" w:rsidTr="00D54027">
        <w:tc>
          <w:tcPr>
            <w:tcW w:w="3600" w:type="dxa"/>
            <w:tcBorders>
              <w:right w:val="single" w:sz="4" w:space="0" w:color="auto"/>
            </w:tcBorders>
          </w:tcPr>
          <w:p w:rsidR="00DB54F5" w:rsidRDefault="00DB54F5">
            <w:pPr>
              <w:rPr>
                <w:b/>
                <w:sz w:val="28"/>
                <w:szCs w:val="28"/>
              </w:rPr>
            </w:pPr>
            <w:r w:rsidRPr="00DB54F5">
              <w:rPr>
                <w:b/>
                <w:sz w:val="28"/>
                <w:szCs w:val="28"/>
              </w:rPr>
              <w:t>REAL ESTATE</w:t>
            </w:r>
          </w:p>
          <w:p w:rsidR="00DB54F5" w:rsidRPr="00DB54F5" w:rsidRDefault="00306E11" w:rsidP="0087470E">
            <w:pPr>
              <w:rPr>
                <w:b/>
                <w:sz w:val="28"/>
                <w:szCs w:val="28"/>
              </w:rPr>
            </w:pPr>
            <w:r>
              <w:rPr>
                <w:b/>
                <w:noProof/>
                <w:sz w:val="28"/>
                <w:szCs w:val="28"/>
              </w:rPr>
              <w:drawing>
                <wp:inline distT="0" distB="0" distL="0" distR="0" wp14:anchorId="5D410020" wp14:editId="21AEC4C9">
                  <wp:extent cx="12192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real5.png"/>
                          <pic:cNvPicPr/>
                        </pic:nvPicPr>
                        <pic:blipFill>
                          <a:blip r:embed="rId3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DB54F5" w:rsidRPr="00DB54F5" w:rsidRDefault="00DB54F5">
            <w:pPr>
              <w:rPr>
                <w:b/>
                <w:sz w:val="28"/>
              </w:rPr>
            </w:pPr>
            <w:r w:rsidRPr="00DB54F5">
              <w:rPr>
                <w:b/>
                <w:sz w:val="28"/>
              </w:rPr>
              <w:t>Ross &amp; Co. Realtors</w:t>
            </w:r>
          </w:p>
          <w:p w:rsidR="00DB54F5" w:rsidRDefault="00DB54F5">
            <w:pPr>
              <w:rPr>
                <w:i/>
              </w:rPr>
            </w:pPr>
            <w:r w:rsidRPr="00DB54F5">
              <w:rPr>
                <w:i/>
              </w:rPr>
              <w:t>Parishioner:</w:t>
            </w:r>
            <w:r w:rsidR="008F6176">
              <w:rPr>
                <w:i/>
              </w:rPr>
              <w:t xml:space="preserve"> </w:t>
            </w:r>
            <w:r w:rsidRPr="00DB54F5">
              <w:rPr>
                <w:i/>
              </w:rPr>
              <w:t xml:space="preserve"> David Ross</w:t>
            </w:r>
          </w:p>
          <w:p w:rsidR="001E4B64" w:rsidRPr="00DB54F5" w:rsidRDefault="001E4B64" w:rsidP="00306E11">
            <w:pPr>
              <w:rPr>
                <w:i/>
              </w:rPr>
            </w:pPr>
          </w:p>
          <w:p w:rsidR="00DB54F5" w:rsidRDefault="00DB54F5">
            <w:r w:rsidRPr="00DB54F5">
              <w:t>972-424-9266</w:t>
            </w:r>
          </w:p>
          <w:p w:rsidR="00DB54F5" w:rsidRPr="00DB54F5" w:rsidRDefault="00D24E74">
            <w:hyperlink r:id="rId39" w:history="1">
              <w:r w:rsidR="00DB54F5" w:rsidRPr="00DB54F5">
                <w:rPr>
                  <w:rStyle w:val="Hyperlink"/>
                  <w:u w:val="none"/>
                </w:rPr>
                <w:t>DAVID@DavidRossRealtor.com</w:t>
              </w:r>
            </w:hyperlink>
          </w:p>
          <w:p w:rsidR="00DB54F5" w:rsidRDefault="00D24E74" w:rsidP="00F54C77">
            <w:hyperlink r:id="rId40" w:history="1">
              <w:r w:rsidR="00F54C77" w:rsidRPr="00404AB5">
                <w:rPr>
                  <w:rStyle w:val="Hyperlink"/>
                </w:rPr>
                <w:t>www.davidrossrealtor.com/WHAT-MY-CLIENTS-SAY</w:t>
              </w:r>
            </w:hyperlink>
            <w:r w:rsidR="00DB54F5">
              <w:t xml:space="preserve"> </w:t>
            </w:r>
            <w:r w:rsidR="00F54C77">
              <w:t xml:space="preserve">Realtor since </w:t>
            </w:r>
            <w:r w:rsidR="00DB54F5">
              <w:t>1988, from a family real estate practice dating to the 1960’s.</w:t>
            </w:r>
            <w:r w:rsidR="00F54C77">
              <w:t xml:space="preserve">  Winner D-magazine, “Best Real Estate Agent” Award; 2015 and 2016.</w:t>
            </w:r>
          </w:p>
        </w:tc>
      </w:tr>
      <w:tr w:rsidR="00F7049C" w:rsidTr="007575FD">
        <w:tc>
          <w:tcPr>
            <w:tcW w:w="3600" w:type="dxa"/>
          </w:tcPr>
          <w:p w:rsidR="00F7049C" w:rsidRPr="00DB54F5" w:rsidRDefault="00F7049C">
            <w:pPr>
              <w:rPr>
                <w:b/>
                <w:sz w:val="28"/>
                <w:szCs w:val="28"/>
              </w:rPr>
            </w:pPr>
          </w:p>
        </w:tc>
        <w:tc>
          <w:tcPr>
            <w:tcW w:w="5760" w:type="dxa"/>
            <w:tcBorders>
              <w:top w:val="single" w:sz="4" w:space="0" w:color="auto"/>
              <w:bottom w:val="single" w:sz="4" w:space="0" w:color="auto"/>
            </w:tcBorders>
          </w:tcPr>
          <w:p w:rsidR="00F7049C" w:rsidRPr="00DB54F5" w:rsidRDefault="00F7049C">
            <w:pPr>
              <w:rPr>
                <w:b/>
                <w:sz w:val="28"/>
              </w:rPr>
            </w:pPr>
          </w:p>
        </w:tc>
      </w:tr>
      <w:tr w:rsidR="002B4FB2" w:rsidTr="002244E2">
        <w:tc>
          <w:tcPr>
            <w:tcW w:w="3600" w:type="dxa"/>
            <w:tcBorders>
              <w:right w:val="single" w:sz="4" w:space="0" w:color="auto"/>
            </w:tcBorders>
          </w:tcPr>
          <w:p w:rsidR="002B4FB2" w:rsidRDefault="002B4FB2" w:rsidP="00952FDA">
            <w:pPr>
              <w:rPr>
                <w:b/>
                <w:sz w:val="28"/>
              </w:rPr>
            </w:pPr>
          </w:p>
        </w:tc>
        <w:tc>
          <w:tcPr>
            <w:tcW w:w="5760" w:type="dxa"/>
            <w:tcBorders>
              <w:top w:val="single" w:sz="4" w:space="0" w:color="auto"/>
              <w:left w:val="single" w:sz="4" w:space="0" w:color="auto"/>
              <w:right w:val="single" w:sz="4" w:space="0" w:color="auto"/>
            </w:tcBorders>
          </w:tcPr>
          <w:p w:rsidR="002B4FB2" w:rsidRDefault="002B4FB2" w:rsidP="00952FDA">
            <w:pPr>
              <w:rPr>
                <w:b/>
                <w:sz w:val="28"/>
              </w:rPr>
            </w:pPr>
            <w:r>
              <w:rPr>
                <w:b/>
                <w:sz w:val="28"/>
              </w:rPr>
              <w:t>Realty One Group Partners</w:t>
            </w:r>
          </w:p>
          <w:p w:rsidR="00672A94" w:rsidRPr="0072720B" w:rsidRDefault="002B4FB2" w:rsidP="00952FDA">
            <w:pPr>
              <w:rPr>
                <w:i/>
              </w:rPr>
            </w:pPr>
            <w:r w:rsidRPr="0072720B">
              <w:rPr>
                <w:i/>
              </w:rPr>
              <w:t>Pa</w:t>
            </w:r>
            <w:r w:rsidR="00672A94" w:rsidRPr="0072720B">
              <w:rPr>
                <w:i/>
              </w:rPr>
              <w:t>rishioner:  Damien Van der Putten</w:t>
            </w:r>
          </w:p>
          <w:p w:rsidR="00672A94" w:rsidRDefault="00672A94" w:rsidP="00952FDA"/>
          <w:p w:rsidR="00672A94" w:rsidRDefault="00672A94" w:rsidP="00952FDA">
            <w:r>
              <w:t>2500 Routh St.</w:t>
            </w:r>
          </w:p>
          <w:p w:rsidR="00672A94" w:rsidRDefault="00672A94" w:rsidP="00952FDA">
            <w:r>
              <w:t>Dallas, TX  75201</w:t>
            </w:r>
          </w:p>
          <w:p w:rsidR="00FA087C" w:rsidRDefault="00FA087C" w:rsidP="00952FDA">
            <w:r>
              <w:t>817-501-8780</w:t>
            </w:r>
          </w:p>
          <w:p w:rsidR="00672A94" w:rsidRDefault="00D24E74" w:rsidP="00952FDA">
            <w:hyperlink r:id="rId41" w:history="1">
              <w:r w:rsidR="00F54C77" w:rsidRPr="003D7AA8">
                <w:rPr>
                  <w:rStyle w:val="Hyperlink"/>
                </w:rPr>
                <w:t>damienvdp@gmail.com</w:t>
              </w:r>
            </w:hyperlink>
          </w:p>
          <w:p w:rsidR="00672A94" w:rsidRDefault="00D24E74" w:rsidP="00952FDA">
            <w:hyperlink r:id="rId42" w:history="1">
              <w:r w:rsidR="00F47ED7" w:rsidRPr="008E5102">
                <w:rPr>
                  <w:rStyle w:val="Hyperlink"/>
                </w:rPr>
                <w:t>www.buynorthdallas.com</w:t>
              </w:r>
            </w:hyperlink>
          </w:p>
          <w:p w:rsidR="00F47ED7" w:rsidRDefault="00F47ED7" w:rsidP="00952FDA"/>
          <w:p w:rsidR="002B4FB2" w:rsidRDefault="00F47ED7" w:rsidP="00D54027">
            <w:pPr>
              <w:rPr>
                <w:b/>
                <w:sz w:val="28"/>
              </w:rPr>
            </w:pPr>
            <w:r>
              <w:t>Real Estate Agent representing residential sellers in the North Dallas area, commercial se</w:t>
            </w:r>
            <w:r w:rsidR="0072720B">
              <w:t>llers over the entire metroplex;</w:t>
            </w:r>
            <w:r>
              <w:t xml:space="preserve"> specializing in new home construction and real estate investments.</w:t>
            </w:r>
            <w:r w:rsidR="00672A94">
              <w:rPr>
                <w:b/>
                <w:sz w:val="28"/>
              </w:rPr>
              <w:t xml:space="preserve">    </w:t>
            </w:r>
          </w:p>
        </w:tc>
      </w:tr>
      <w:tr w:rsidR="002244E2" w:rsidTr="009C5A08">
        <w:tc>
          <w:tcPr>
            <w:tcW w:w="3600" w:type="dxa"/>
          </w:tcPr>
          <w:p w:rsidR="002244E2" w:rsidRDefault="002244E2" w:rsidP="00952FDA">
            <w:pPr>
              <w:rPr>
                <w:b/>
                <w:sz w:val="28"/>
              </w:rPr>
            </w:pPr>
          </w:p>
        </w:tc>
        <w:tc>
          <w:tcPr>
            <w:tcW w:w="5760" w:type="dxa"/>
            <w:tcBorders>
              <w:top w:val="single" w:sz="4" w:space="0" w:color="auto"/>
              <w:bottom w:val="single" w:sz="4" w:space="0" w:color="auto"/>
            </w:tcBorders>
          </w:tcPr>
          <w:p w:rsidR="002244E2" w:rsidRDefault="002244E2" w:rsidP="00952FDA">
            <w:pPr>
              <w:rPr>
                <w:b/>
                <w:sz w:val="28"/>
              </w:rPr>
            </w:pPr>
          </w:p>
        </w:tc>
      </w:tr>
      <w:tr w:rsidR="00952FDA" w:rsidTr="005B196D">
        <w:tc>
          <w:tcPr>
            <w:tcW w:w="3600" w:type="dxa"/>
            <w:tcBorders>
              <w:right w:val="single" w:sz="4" w:space="0" w:color="auto"/>
            </w:tcBorders>
          </w:tcPr>
          <w:p w:rsidR="00952FDA" w:rsidRDefault="00952FDA" w:rsidP="00952FDA">
            <w:pPr>
              <w:rPr>
                <w:b/>
                <w:sz w:val="28"/>
              </w:rPr>
            </w:pPr>
            <w:r>
              <w:rPr>
                <w:b/>
                <w:sz w:val="28"/>
              </w:rPr>
              <w:t>SENIOR CARE</w:t>
            </w:r>
          </w:p>
          <w:p w:rsidR="00952FDA" w:rsidRDefault="00952FDA" w:rsidP="00952FDA">
            <w:pPr>
              <w:rPr>
                <w:b/>
                <w:sz w:val="28"/>
              </w:rPr>
            </w:pPr>
          </w:p>
          <w:p w:rsidR="00952FDA" w:rsidRPr="00DB54F5" w:rsidRDefault="00952FDA" w:rsidP="0087470E">
            <w:pPr>
              <w:rPr>
                <w:b/>
                <w:sz w:val="28"/>
                <w:szCs w:val="28"/>
              </w:rPr>
            </w:pPr>
            <w:r>
              <w:rPr>
                <w:b/>
                <w:noProof/>
                <w:sz w:val="28"/>
              </w:rPr>
              <w:drawing>
                <wp:inline distT="0" distB="0" distL="0" distR="0" wp14:anchorId="479714E1" wp14:editId="0A08DD39">
                  <wp:extent cx="121920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elderly.png"/>
                          <pic:cNvPicPr/>
                        </pic:nvPicPr>
                        <pic:blipFill>
                          <a:blip r:embed="rId4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5760" w:type="dxa"/>
            <w:tcBorders>
              <w:top w:val="single" w:sz="4" w:space="0" w:color="auto"/>
              <w:left w:val="single" w:sz="4" w:space="0" w:color="auto"/>
              <w:bottom w:val="single" w:sz="4" w:space="0" w:color="auto"/>
              <w:right w:val="single" w:sz="4" w:space="0" w:color="auto"/>
            </w:tcBorders>
          </w:tcPr>
          <w:p w:rsidR="00952FDA" w:rsidRDefault="00952FDA" w:rsidP="00952FDA">
            <w:pPr>
              <w:rPr>
                <w:b/>
                <w:sz w:val="28"/>
              </w:rPr>
            </w:pPr>
            <w:r>
              <w:rPr>
                <w:b/>
                <w:sz w:val="28"/>
              </w:rPr>
              <w:t>Seniors Helping Seniors®</w:t>
            </w:r>
          </w:p>
          <w:p w:rsidR="00952FDA" w:rsidRPr="001E4B64" w:rsidRDefault="00952FDA" w:rsidP="00952FDA">
            <w:pPr>
              <w:rPr>
                <w:i/>
              </w:rPr>
            </w:pPr>
            <w:r w:rsidRPr="001E4B64">
              <w:rPr>
                <w:i/>
              </w:rPr>
              <w:t>Parishioners:</w:t>
            </w:r>
            <w:r w:rsidR="008F6176">
              <w:rPr>
                <w:i/>
              </w:rPr>
              <w:t xml:space="preserve"> </w:t>
            </w:r>
            <w:r w:rsidRPr="001E4B64">
              <w:rPr>
                <w:i/>
              </w:rPr>
              <w:t xml:space="preserve"> Greg &amp; Katie Dodd</w:t>
            </w:r>
          </w:p>
          <w:p w:rsidR="00952FDA" w:rsidRDefault="00952FDA" w:rsidP="00952FDA">
            <w:pPr>
              <w:rPr>
                <w:b/>
              </w:rPr>
            </w:pPr>
          </w:p>
          <w:p w:rsidR="00952FDA" w:rsidRDefault="000C5169" w:rsidP="00952FDA">
            <w:r w:rsidRPr="000C5169">
              <w:t>3010 LBJ Freeway, Suite 1200</w:t>
            </w:r>
          </w:p>
          <w:p w:rsidR="006075C6" w:rsidRDefault="00952FDA" w:rsidP="00952FDA">
            <w:r w:rsidRPr="001E4B64">
              <w:t>Dallas TX</w:t>
            </w:r>
            <w:r w:rsidR="00FA087C">
              <w:t xml:space="preserve"> </w:t>
            </w:r>
            <w:r w:rsidRPr="001E4B64">
              <w:t xml:space="preserve"> 75234</w:t>
            </w:r>
          </w:p>
          <w:p w:rsidR="00952FDA" w:rsidRDefault="00952FDA" w:rsidP="00952FDA">
            <w:r w:rsidRPr="001E4B64">
              <w:t>214-478-4198</w:t>
            </w:r>
            <w:r>
              <w:t xml:space="preserve"> (Work)</w:t>
            </w:r>
          </w:p>
          <w:p w:rsidR="00952FDA" w:rsidRPr="001E4B64" w:rsidRDefault="00D24E74" w:rsidP="00952FDA">
            <w:hyperlink r:id="rId44" w:history="1">
              <w:r w:rsidR="00952FDA" w:rsidRPr="001E4B64">
                <w:rPr>
                  <w:rStyle w:val="Hyperlink"/>
                  <w:u w:val="none"/>
                </w:rPr>
                <w:t>greg@shsdallas.com</w:t>
              </w:r>
            </w:hyperlink>
          </w:p>
          <w:p w:rsidR="00952FDA" w:rsidRPr="001E4B64" w:rsidRDefault="00D24E74" w:rsidP="00952FDA">
            <w:hyperlink r:id="rId45" w:history="1">
              <w:r w:rsidR="000C5169" w:rsidRPr="000C5169">
                <w:rPr>
                  <w:rStyle w:val="Hyperlink"/>
                </w:rPr>
                <w:t>www.seniorcaredallasnorth.com</w:t>
              </w:r>
            </w:hyperlink>
          </w:p>
          <w:p w:rsidR="00952FDA" w:rsidRDefault="00952FDA" w:rsidP="009C5A08">
            <w:pPr>
              <w:spacing w:line="120" w:lineRule="auto"/>
              <w:rPr>
                <w:b/>
                <w:sz w:val="28"/>
              </w:rPr>
            </w:pPr>
          </w:p>
          <w:p w:rsidR="005C6DBA" w:rsidRPr="009C5A08" w:rsidRDefault="00952FDA" w:rsidP="00952FDA">
            <w:r>
              <w:t>L</w:t>
            </w:r>
            <w:r w:rsidRPr="001E4B64">
              <w:t>icensed personal assistance services agency providing a broad ran</w:t>
            </w:r>
            <w:r>
              <w:t>ge of non-medical, in-home help</w:t>
            </w:r>
            <w:r w:rsidRPr="001E4B64">
              <w:t>.</w:t>
            </w:r>
          </w:p>
        </w:tc>
      </w:tr>
      <w:tr w:rsidR="00D54027" w:rsidTr="005B196D">
        <w:tc>
          <w:tcPr>
            <w:tcW w:w="3600" w:type="dxa"/>
          </w:tcPr>
          <w:p w:rsidR="00D54027" w:rsidRDefault="00D54027" w:rsidP="00952FDA">
            <w:pPr>
              <w:rPr>
                <w:b/>
                <w:sz w:val="28"/>
              </w:rPr>
            </w:pPr>
          </w:p>
        </w:tc>
        <w:tc>
          <w:tcPr>
            <w:tcW w:w="5760" w:type="dxa"/>
            <w:tcBorders>
              <w:top w:val="single" w:sz="4" w:space="0" w:color="auto"/>
              <w:bottom w:val="single" w:sz="4" w:space="0" w:color="auto"/>
            </w:tcBorders>
          </w:tcPr>
          <w:p w:rsidR="00D54027" w:rsidRDefault="00D54027" w:rsidP="00952FDA">
            <w:pPr>
              <w:rPr>
                <w:b/>
                <w:sz w:val="28"/>
              </w:rPr>
            </w:pPr>
          </w:p>
        </w:tc>
      </w:tr>
      <w:tr w:rsidR="00952FDA" w:rsidTr="00E77FB3">
        <w:tc>
          <w:tcPr>
            <w:tcW w:w="3600" w:type="dxa"/>
            <w:tcBorders>
              <w:right w:val="single" w:sz="4" w:space="0" w:color="auto"/>
            </w:tcBorders>
          </w:tcPr>
          <w:p w:rsidR="00952FDA" w:rsidRDefault="00952FDA" w:rsidP="00952FDA">
            <w:pPr>
              <w:rPr>
                <w:b/>
                <w:sz w:val="28"/>
              </w:rPr>
            </w:pPr>
            <w:r w:rsidRPr="00EE6FC6">
              <w:rPr>
                <w:b/>
                <w:sz w:val="28"/>
              </w:rPr>
              <w:t>WEBSITE DESIGN</w:t>
            </w:r>
            <w:r w:rsidR="00960120">
              <w:rPr>
                <w:b/>
                <w:sz w:val="28"/>
              </w:rPr>
              <w:t>/COMPUTER</w:t>
            </w:r>
          </w:p>
          <w:p w:rsidR="00257DC4" w:rsidRDefault="00257DC4" w:rsidP="0087470E">
            <w:pPr>
              <w:rPr>
                <w:b/>
                <w:sz w:val="28"/>
              </w:rPr>
            </w:pPr>
          </w:p>
          <w:p w:rsidR="00952FDA" w:rsidRDefault="00952FDA" w:rsidP="0087470E">
            <w:pPr>
              <w:rPr>
                <w:b/>
                <w:sz w:val="28"/>
              </w:rPr>
            </w:pPr>
            <w:r>
              <w:rPr>
                <w:b/>
                <w:noProof/>
              </w:rPr>
              <w:drawing>
                <wp:inline distT="0" distB="0" distL="0" distR="0" wp14:anchorId="336908DF" wp14:editId="5F862B5A">
                  <wp:extent cx="121920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px---screen80.png"/>
                          <pic:cNvPicPr/>
                        </pic:nvPicPr>
                        <pic:blipFill>
                          <a:blip r:embed="rId46">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5760" w:type="dxa"/>
            <w:tcBorders>
              <w:top w:val="single" w:sz="4" w:space="0" w:color="auto"/>
              <w:left w:val="single" w:sz="4" w:space="0" w:color="auto"/>
              <w:right w:val="single" w:sz="4" w:space="0" w:color="auto"/>
            </w:tcBorders>
          </w:tcPr>
          <w:p w:rsidR="00952FDA" w:rsidRPr="00DB54F5" w:rsidRDefault="00952FDA" w:rsidP="00952FDA">
            <w:pPr>
              <w:rPr>
                <w:b/>
                <w:sz w:val="28"/>
              </w:rPr>
            </w:pPr>
            <w:r w:rsidRPr="00DB54F5">
              <w:rPr>
                <w:b/>
                <w:sz w:val="28"/>
              </w:rPr>
              <w:t>Mystical Rose Media</w:t>
            </w:r>
          </w:p>
          <w:p w:rsidR="00952FDA" w:rsidRPr="00DB54F5" w:rsidRDefault="00952FDA" w:rsidP="00952FDA">
            <w:pPr>
              <w:rPr>
                <w:i/>
              </w:rPr>
            </w:pPr>
            <w:r w:rsidRPr="00DB54F5">
              <w:rPr>
                <w:i/>
              </w:rPr>
              <w:t>Parishioner:</w:t>
            </w:r>
            <w:r w:rsidR="008F6176">
              <w:rPr>
                <w:i/>
              </w:rPr>
              <w:t xml:space="preserve"> </w:t>
            </w:r>
            <w:r w:rsidRPr="00DB54F5">
              <w:rPr>
                <w:i/>
              </w:rPr>
              <w:t xml:space="preserve"> Marissa Hornbuckle</w:t>
            </w:r>
          </w:p>
          <w:p w:rsidR="00952FDA" w:rsidRDefault="00952FDA" w:rsidP="00952FDA"/>
          <w:p w:rsidR="00952FDA" w:rsidRDefault="00952FDA" w:rsidP="00952FDA">
            <w:r w:rsidRPr="00EE6FC6">
              <w:t>402-517-8725</w:t>
            </w:r>
            <w:r>
              <w:t xml:space="preserve"> (Cell)</w:t>
            </w:r>
          </w:p>
          <w:p w:rsidR="00952FDA" w:rsidRPr="00EE6FC6" w:rsidRDefault="00D24E74" w:rsidP="00952FDA">
            <w:hyperlink r:id="rId47" w:history="1">
              <w:r w:rsidR="000C5169" w:rsidRPr="00BB1D54">
                <w:rPr>
                  <w:rStyle w:val="Hyperlink"/>
                </w:rPr>
                <w:t>admin@mysticalrosemedia.com</w:t>
              </w:r>
            </w:hyperlink>
          </w:p>
          <w:p w:rsidR="00952FDA" w:rsidRPr="00EE6FC6" w:rsidRDefault="00D24E74" w:rsidP="00952FDA">
            <w:hyperlink r:id="rId48" w:history="1">
              <w:r w:rsidR="00952FDA" w:rsidRPr="00EE6FC6">
                <w:rPr>
                  <w:rStyle w:val="Hyperlink"/>
                  <w:u w:val="none"/>
                </w:rPr>
                <w:t>http://www.mysticalrosemedia.com/</w:t>
              </w:r>
            </w:hyperlink>
          </w:p>
          <w:p w:rsidR="00952FDA" w:rsidRDefault="00952FDA" w:rsidP="00952FDA"/>
          <w:p w:rsidR="00D54027" w:rsidRPr="00D54027" w:rsidRDefault="00952FDA" w:rsidP="00952FDA">
            <w:r w:rsidRPr="00DB54F5">
              <w:t>Mystical Rose Media is a tech services firm run by Catholics who are interested in using technology to help Catholic Media Apostolates and Ministries (Old and New) in their efforts to bring the Good News to the world again!</w:t>
            </w:r>
          </w:p>
        </w:tc>
      </w:tr>
      <w:tr w:rsidR="00E77FB3" w:rsidTr="00E77FB3">
        <w:tc>
          <w:tcPr>
            <w:tcW w:w="3600" w:type="dxa"/>
            <w:tcBorders>
              <w:right w:val="single" w:sz="4" w:space="0" w:color="auto"/>
            </w:tcBorders>
          </w:tcPr>
          <w:p w:rsidR="00E77FB3" w:rsidRPr="00EE6FC6" w:rsidRDefault="00E77FB3" w:rsidP="00952FDA">
            <w:pPr>
              <w:rPr>
                <w:b/>
                <w:sz w:val="28"/>
              </w:rPr>
            </w:pPr>
          </w:p>
        </w:tc>
        <w:tc>
          <w:tcPr>
            <w:tcW w:w="5760" w:type="dxa"/>
            <w:tcBorders>
              <w:left w:val="single" w:sz="4" w:space="0" w:color="auto"/>
              <w:bottom w:val="single" w:sz="4" w:space="0" w:color="auto"/>
              <w:right w:val="single" w:sz="4" w:space="0" w:color="auto"/>
            </w:tcBorders>
          </w:tcPr>
          <w:p w:rsidR="00E77FB3" w:rsidRPr="00DB54F5" w:rsidRDefault="00E77FB3" w:rsidP="00952FDA">
            <w:pPr>
              <w:rPr>
                <w:b/>
                <w:sz w:val="28"/>
              </w:rPr>
            </w:pPr>
          </w:p>
        </w:tc>
      </w:tr>
      <w:tr w:rsidR="00E77FB3" w:rsidTr="00960120">
        <w:tc>
          <w:tcPr>
            <w:tcW w:w="3600" w:type="dxa"/>
            <w:tcBorders>
              <w:right w:val="single" w:sz="4" w:space="0" w:color="auto"/>
            </w:tcBorders>
          </w:tcPr>
          <w:p w:rsidR="00E77FB3" w:rsidRPr="00EE6FC6" w:rsidRDefault="00E77FB3" w:rsidP="00952FDA">
            <w:pPr>
              <w:rPr>
                <w:b/>
                <w:sz w:val="28"/>
              </w:rPr>
            </w:pPr>
          </w:p>
        </w:tc>
        <w:tc>
          <w:tcPr>
            <w:tcW w:w="5760" w:type="dxa"/>
            <w:tcBorders>
              <w:top w:val="single" w:sz="4" w:space="0" w:color="auto"/>
              <w:left w:val="single" w:sz="4" w:space="0" w:color="auto"/>
              <w:bottom w:val="single" w:sz="4" w:space="0" w:color="auto"/>
              <w:right w:val="single" w:sz="4" w:space="0" w:color="auto"/>
            </w:tcBorders>
          </w:tcPr>
          <w:p w:rsidR="00E77FB3" w:rsidRDefault="00E77FB3" w:rsidP="00952FDA">
            <w:pPr>
              <w:rPr>
                <w:b/>
                <w:sz w:val="28"/>
              </w:rPr>
            </w:pPr>
            <w:r>
              <w:rPr>
                <w:b/>
                <w:sz w:val="28"/>
              </w:rPr>
              <w:t>7</w:t>
            </w:r>
            <w:r w:rsidRPr="00E77FB3">
              <w:rPr>
                <w:b/>
                <w:sz w:val="28"/>
                <w:vertAlign w:val="superscript"/>
              </w:rPr>
              <w:t>th</w:t>
            </w:r>
            <w:r>
              <w:rPr>
                <w:b/>
                <w:sz w:val="28"/>
              </w:rPr>
              <w:t xml:space="preserve">  Circle Designs</w:t>
            </w:r>
          </w:p>
          <w:p w:rsidR="00E77FB3" w:rsidRDefault="00E77FB3" w:rsidP="00952FDA">
            <w:pPr>
              <w:rPr>
                <w:i/>
              </w:rPr>
            </w:pPr>
            <w:r w:rsidRPr="00E77FB3">
              <w:rPr>
                <w:i/>
              </w:rPr>
              <w:t>Parishioner:   Eric Leuthardt</w:t>
            </w:r>
          </w:p>
          <w:p w:rsidR="00E77FB3" w:rsidRDefault="00E77FB3" w:rsidP="00952FDA">
            <w:pPr>
              <w:rPr>
                <w:i/>
              </w:rPr>
            </w:pPr>
          </w:p>
          <w:p w:rsidR="009925D5" w:rsidRDefault="009925D5" w:rsidP="009925D5">
            <w:r>
              <w:t>110 W Sandy Lake #102</w:t>
            </w:r>
          </w:p>
          <w:p w:rsidR="009925D5" w:rsidRDefault="009925D5" w:rsidP="009925D5">
            <w:r>
              <w:t>PMB 174</w:t>
            </w:r>
          </w:p>
          <w:p w:rsidR="009925D5" w:rsidRDefault="009925D5" w:rsidP="009925D5">
            <w:r>
              <w:t>Coppell, TX 75019</w:t>
            </w:r>
          </w:p>
          <w:p w:rsidR="00E77FB3" w:rsidRPr="00E77FB3" w:rsidRDefault="00E77FB3" w:rsidP="009925D5">
            <w:r w:rsidRPr="00E77FB3">
              <w:t>972-957-7932</w:t>
            </w:r>
            <w:r>
              <w:t xml:space="preserve"> (Work)</w:t>
            </w:r>
          </w:p>
          <w:p w:rsidR="00E77FB3" w:rsidRDefault="00D24E74" w:rsidP="00952FDA">
            <w:hyperlink r:id="rId49" w:history="1">
              <w:r w:rsidR="00E77FB3" w:rsidRPr="00251886">
                <w:rPr>
                  <w:rStyle w:val="Hyperlink"/>
                </w:rPr>
                <w:t>sales@7thcircledesigns.com</w:t>
              </w:r>
            </w:hyperlink>
          </w:p>
          <w:p w:rsidR="00E77FB3" w:rsidRDefault="00D24E74" w:rsidP="00952FDA">
            <w:hyperlink r:id="rId50" w:history="1">
              <w:r w:rsidR="00E77FB3" w:rsidRPr="00251886">
                <w:rPr>
                  <w:rStyle w:val="Hyperlink"/>
                </w:rPr>
                <w:t>https://www.7thcircledesigns.com</w:t>
              </w:r>
            </w:hyperlink>
          </w:p>
          <w:p w:rsidR="00E77FB3" w:rsidRDefault="00E77FB3" w:rsidP="00952FDA"/>
          <w:p w:rsidR="00E77FB3" w:rsidRPr="00E77FB3" w:rsidRDefault="00E77FB3" w:rsidP="00952FDA">
            <w:r>
              <w:t>Creation of innovative and customized websites to provide your business or personal site with eye-catching branding and intuitive functionality.</w:t>
            </w:r>
          </w:p>
        </w:tc>
      </w:tr>
      <w:tr w:rsidR="00B540BF" w:rsidTr="00960120">
        <w:trPr>
          <w:trHeight w:val="395"/>
        </w:trPr>
        <w:tc>
          <w:tcPr>
            <w:tcW w:w="3600" w:type="dxa"/>
          </w:tcPr>
          <w:p w:rsidR="00B540BF" w:rsidRPr="00EE6FC6" w:rsidRDefault="00B540BF" w:rsidP="00952FDA">
            <w:pPr>
              <w:rPr>
                <w:b/>
                <w:sz w:val="28"/>
              </w:rPr>
            </w:pPr>
          </w:p>
        </w:tc>
        <w:tc>
          <w:tcPr>
            <w:tcW w:w="5760" w:type="dxa"/>
            <w:tcBorders>
              <w:top w:val="single" w:sz="4" w:space="0" w:color="auto"/>
              <w:bottom w:val="single" w:sz="4" w:space="0" w:color="auto"/>
            </w:tcBorders>
          </w:tcPr>
          <w:p w:rsidR="00B540BF" w:rsidRDefault="00B540BF" w:rsidP="00952FDA">
            <w:pPr>
              <w:rPr>
                <w:b/>
                <w:sz w:val="28"/>
              </w:rPr>
            </w:pPr>
          </w:p>
        </w:tc>
      </w:tr>
      <w:tr w:rsidR="00B540BF" w:rsidTr="00960120">
        <w:trPr>
          <w:trHeight w:val="395"/>
        </w:trPr>
        <w:tc>
          <w:tcPr>
            <w:tcW w:w="3600" w:type="dxa"/>
            <w:tcBorders>
              <w:right w:val="single" w:sz="4" w:space="0" w:color="auto"/>
            </w:tcBorders>
          </w:tcPr>
          <w:p w:rsidR="00B540BF" w:rsidRPr="00EE6FC6" w:rsidRDefault="00B540BF" w:rsidP="00952FDA">
            <w:pPr>
              <w:rPr>
                <w:b/>
                <w:sz w:val="28"/>
              </w:rPr>
            </w:pPr>
          </w:p>
        </w:tc>
        <w:tc>
          <w:tcPr>
            <w:tcW w:w="5760" w:type="dxa"/>
            <w:tcBorders>
              <w:top w:val="single" w:sz="4" w:space="0" w:color="auto"/>
              <w:left w:val="single" w:sz="4" w:space="0" w:color="auto"/>
              <w:bottom w:val="single" w:sz="4" w:space="0" w:color="auto"/>
              <w:right w:val="single" w:sz="4" w:space="0" w:color="auto"/>
            </w:tcBorders>
          </w:tcPr>
          <w:p w:rsidR="00B540BF" w:rsidRDefault="00B540BF" w:rsidP="00952FDA">
            <w:pPr>
              <w:rPr>
                <w:b/>
                <w:sz w:val="28"/>
              </w:rPr>
            </w:pPr>
            <w:r>
              <w:rPr>
                <w:b/>
                <w:sz w:val="28"/>
              </w:rPr>
              <w:t>ATTOG Technologies</w:t>
            </w:r>
          </w:p>
          <w:p w:rsidR="00B540BF" w:rsidRDefault="00B540BF" w:rsidP="00952FDA">
            <w:pPr>
              <w:rPr>
                <w:i/>
              </w:rPr>
            </w:pPr>
            <w:r w:rsidRPr="00B540BF">
              <w:rPr>
                <w:i/>
              </w:rPr>
              <w:t>Parishioner:  Eric Leuthardt</w:t>
            </w:r>
          </w:p>
          <w:p w:rsidR="00B540BF" w:rsidRDefault="00B540BF" w:rsidP="00952FDA"/>
          <w:p w:rsidR="00960120" w:rsidRDefault="00960120" w:rsidP="00952FDA">
            <w:r>
              <w:t>420 E. Round Grove Rd. Ste. 118-172</w:t>
            </w:r>
          </w:p>
          <w:p w:rsidR="00960120" w:rsidRPr="00B540BF" w:rsidRDefault="00960120" w:rsidP="00952FDA">
            <w:r>
              <w:t>Lewisville, TX  75067</w:t>
            </w:r>
          </w:p>
          <w:p w:rsidR="00B540BF" w:rsidRDefault="00B540BF" w:rsidP="00952FDA">
            <w:r w:rsidRPr="00B540BF">
              <w:t>214-449-0048 (Work)</w:t>
            </w:r>
          </w:p>
          <w:p w:rsidR="00B540BF" w:rsidRDefault="00D24E74" w:rsidP="00952FDA">
            <w:hyperlink r:id="rId51" w:history="1">
              <w:r w:rsidR="00B540BF" w:rsidRPr="00251886">
                <w:rPr>
                  <w:rStyle w:val="Hyperlink"/>
                </w:rPr>
                <w:t>sales@attogtech.com</w:t>
              </w:r>
            </w:hyperlink>
          </w:p>
          <w:p w:rsidR="00B540BF" w:rsidRDefault="00D24E74" w:rsidP="00952FDA">
            <w:hyperlink r:id="rId52" w:history="1">
              <w:r w:rsidR="00B540BF" w:rsidRPr="00251886">
                <w:rPr>
                  <w:rStyle w:val="Hyperlink"/>
                </w:rPr>
                <w:t>https://www.attogtech.com</w:t>
              </w:r>
            </w:hyperlink>
          </w:p>
          <w:p w:rsidR="00B540BF" w:rsidRDefault="00B540BF" w:rsidP="00952FDA"/>
          <w:p w:rsidR="00B540BF" w:rsidRPr="00B540BF" w:rsidRDefault="00B540BF" w:rsidP="00952FDA">
            <w:r>
              <w:t>Specializing in network security and implementing proactive solutions to monitor and remediate potential issues</w:t>
            </w:r>
            <w:r w:rsidR="00960120">
              <w:t>,</w:t>
            </w:r>
            <w:r>
              <w:t xml:space="preserve"> we provide a wide range of services:  security audits, virus removal and optimization.</w:t>
            </w:r>
          </w:p>
        </w:tc>
      </w:tr>
    </w:tbl>
    <w:p w:rsidR="00553122" w:rsidRPr="00FF770B" w:rsidRDefault="00553122" w:rsidP="00952FDA"/>
    <w:sectPr w:rsidR="00553122" w:rsidRPr="00FF770B" w:rsidSect="007B46FC">
      <w:headerReference w:type="default" r:id="rId53"/>
      <w:footerReference w:type="default" r:id="rId5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74" w:rsidRDefault="00D24E74" w:rsidP="00EE6FC6">
      <w:pPr>
        <w:spacing w:after="0" w:line="240" w:lineRule="auto"/>
      </w:pPr>
      <w:r>
        <w:separator/>
      </w:r>
    </w:p>
  </w:endnote>
  <w:endnote w:type="continuationSeparator" w:id="0">
    <w:p w:rsidR="00D24E74" w:rsidRDefault="00D24E74" w:rsidP="00EE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650716"/>
      <w:docPartObj>
        <w:docPartGallery w:val="Page Numbers (Bottom of Page)"/>
        <w:docPartUnique/>
      </w:docPartObj>
    </w:sdtPr>
    <w:sdtEndPr>
      <w:rPr>
        <w:noProof/>
      </w:rPr>
    </w:sdtEndPr>
    <w:sdtContent>
      <w:p w:rsidR="00EE6FC6" w:rsidRPr="00DD0C46" w:rsidRDefault="00EE6FC6">
        <w:pPr>
          <w:pStyle w:val="Footer"/>
          <w:rPr>
            <w:noProof/>
            <w:sz w:val="20"/>
          </w:rPr>
        </w:pPr>
        <w:r w:rsidRPr="00DD0C46">
          <w:rPr>
            <w:sz w:val="20"/>
          </w:rPr>
          <w:t xml:space="preserve">Page | </w:t>
        </w:r>
        <w:r w:rsidRPr="00DD0C46">
          <w:rPr>
            <w:sz w:val="20"/>
          </w:rPr>
          <w:fldChar w:fldCharType="begin"/>
        </w:r>
        <w:r w:rsidRPr="00DD0C46">
          <w:rPr>
            <w:sz w:val="20"/>
          </w:rPr>
          <w:instrText xml:space="preserve"> PAGE   \* MERGEFORMAT </w:instrText>
        </w:r>
        <w:r w:rsidRPr="00DD0C46">
          <w:rPr>
            <w:sz w:val="20"/>
          </w:rPr>
          <w:fldChar w:fldCharType="separate"/>
        </w:r>
        <w:r w:rsidR="00C1670A">
          <w:rPr>
            <w:noProof/>
            <w:sz w:val="20"/>
          </w:rPr>
          <w:t>3</w:t>
        </w:r>
        <w:r w:rsidRPr="00DD0C46">
          <w:rPr>
            <w:noProof/>
            <w:sz w:val="20"/>
          </w:rPr>
          <w:fldChar w:fldCharType="end"/>
        </w:r>
        <w:r w:rsidR="00DD0C46" w:rsidRPr="00DD0C46">
          <w:rPr>
            <w:noProof/>
            <w:sz w:val="20"/>
          </w:rPr>
          <w:t xml:space="preserve"> </w:t>
        </w:r>
        <w:r w:rsidR="00DD0C46" w:rsidRPr="00DD0C46">
          <w:rPr>
            <w:noProof/>
            <w:sz w:val="20"/>
          </w:rPr>
          <w:tab/>
        </w:r>
        <w:r w:rsidR="00DD0C46">
          <w:rPr>
            <w:noProof/>
            <w:sz w:val="20"/>
          </w:rPr>
          <w:t xml:space="preserve">                        </w:t>
        </w:r>
        <w:r w:rsidR="005C6DBA">
          <w:rPr>
            <w:noProof/>
            <w:sz w:val="20"/>
          </w:rPr>
          <w:t xml:space="preserve">                      </w:t>
        </w:r>
        <w:r w:rsidR="00DD0C46">
          <w:rPr>
            <w:noProof/>
            <w:sz w:val="20"/>
          </w:rPr>
          <w:t xml:space="preserve">     </w:t>
        </w:r>
        <w:r w:rsidR="00DD0C46" w:rsidRPr="00DD0C46">
          <w:rPr>
            <w:i/>
            <w:noProof/>
            <w:sz w:val="20"/>
          </w:rPr>
          <w:t xml:space="preserve">For additions or changes, please email </w:t>
        </w:r>
        <w:r w:rsidR="005C6DBA">
          <w:rPr>
            <w:b/>
            <w:i/>
            <w:noProof/>
            <w:sz w:val="20"/>
          </w:rPr>
          <w:t>receptionist</w:t>
        </w:r>
        <w:r w:rsidR="00DD0C46" w:rsidRPr="00DD0C46">
          <w:rPr>
            <w:b/>
            <w:i/>
            <w:noProof/>
            <w:sz w:val="20"/>
          </w:rPr>
          <w:t>@materdeiparish.com</w:t>
        </w:r>
      </w:p>
    </w:sdtContent>
  </w:sdt>
  <w:p w:rsidR="00EE6FC6" w:rsidRDefault="00EE6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74" w:rsidRDefault="00D24E74" w:rsidP="00EE6FC6">
      <w:pPr>
        <w:spacing w:after="0" w:line="240" w:lineRule="auto"/>
      </w:pPr>
      <w:r>
        <w:separator/>
      </w:r>
    </w:p>
  </w:footnote>
  <w:footnote w:type="continuationSeparator" w:id="0">
    <w:p w:rsidR="00D24E74" w:rsidRDefault="00D24E74" w:rsidP="00EE6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96" w:rsidRPr="003D2B96" w:rsidRDefault="003D2B96" w:rsidP="003D2B96">
    <w:pPr>
      <w:pStyle w:val="Header"/>
      <w:pBdr>
        <w:bottom w:val="single" w:sz="4" w:space="1" w:color="auto"/>
      </w:pBdr>
      <w:jc w:val="right"/>
      <w:rPr>
        <w:sz w:val="20"/>
      </w:rPr>
    </w:pPr>
    <w:r w:rsidRPr="003D2B96">
      <w:rPr>
        <w:sz w:val="20"/>
      </w:rPr>
      <w:t xml:space="preserve">MATER DEI PARISHIONER BUSINESS DIRECTORY  |  Revised </w:t>
    </w:r>
    <w:r w:rsidRPr="003D2B96">
      <w:rPr>
        <w:sz w:val="20"/>
      </w:rPr>
      <w:fldChar w:fldCharType="begin"/>
    </w:r>
    <w:r w:rsidRPr="003D2B96">
      <w:rPr>
        <w:sz w:val="20"/>
      </w:rPr>
      <w:instrText xml:space="preserve"> DATE \@ "MMMM d, yyyy" </w:instrText>
    </w:r>
    <w:r w:rsidRPr="003D2B96">
      <w:rPr>
        <w:sz w:val="20"/>
      </w:rPr>
      <w:fldChar w:fldCharType="separate"/>
    </w:r>
    <w:r w:rsidR="00C1670A">
      <w:rPr>
        <w:noProof/>
        <w:sz w:val="20"/>
      </w:rPr>
      <w:t>February 23, 2017</w:t>
    </w:r>
    <w:r w:rsidRPr="003D2B96">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00"/>
    <w:rsid w:val="00005384"/>
    <w:rsid w:val="0008469E"/>
    <w:rsid w:val="000C5169"/>
    <w:rsid w:val="000D6F29"/>
    <w:rsid w:val="001221A0"/>
    <w:rsid w:val="001400EE"/>
    <w:rsid w:val="0014108C"/>
    <w:rsid w:val="00150052"/>
    <w:rsid w:val="001E1791"/>
    <w:rsid w:val="001E4B64"/>
    <w:rsid w:val="002212D1"/>
    <w:rsid w:val="002244E2"/>
    <w:rsid w:val="00257DC4"/>
    <w:rsid w:val="00261CBF"/>
    <w:rsid w:val="002B4FB2"/>
    <w:rsid w:val="002B77B9"/>
    <w:rsid w:val="002D34C2"/>
    <w:rsid w:val="002D3C36"/>
    <w:rsid w:val="002E1BC0"/>
    <w:rsid w:val="00306E11"/>
    <w:rsid w:val="00320D00"/>
    <w:rsid w:val="00321316"/>
    <w:rsid w:val="00396077"/>
    <w:rsid w:val="003C2903"/>
    <w:rsid w:val="003C6E94"/>
    <w:rsid w:val="003D2B96"/>
    <w:rsid w:val="003F57F9"/>
    <w:rsid w:val="00402AB4"/>
    <w:rsid w:val="00404AB5"/>
    <w:rsid w:val="00434027"/>
    <w:rsid w:val="00435610"/>
    <w:rsid w:val="00437428"/>
    <w:rsid w:val="0044436F"/>
    <w:rsid w:val="004714DD"/>
    <w:rsid w:val="004C4D3F"/>
    <w:rsid w:val="004D2EC9"/>
    <w:rsid w:val="004E6B9A"/>
    <w:rsid w:val="00515B1D"/>
    <w:rsid w:val="00534CAE"/>
    <w:rsid w:val="00541427"/>
    <w:rsid w:val="00553122"/>
    <w:rsid w:val="00565BFD"/>
    <w:rsid w:val="0056740D"/>
    <w:rsid w:val="00576F96"/>
    <w:rsid w:val="005B196D"/>
    <w:rsid w:val="005C2571"/>
    <w:rsid w:val="005C5353"/>
    <w:rsid w:val="005C6DBA"/>
    <w:rsid w:val="005E76DA"/>
    <w:rsid w:val="005F026F"/>
    <w:rsid w:val="006075C6"/>
    <w:rsid w:val="0066210D"/>
    <w:rsid w:val="00672A94"/>
    <w:rsid w:val="0072720B"/>
    <w:rsid w:val="007575FD"/>
    <w:rsid w:val="0076271C"/>
    <w:rsid w:val="007B46FC"/>
    <w:rsid w:val="008152C3"/>
    <w:rsid w:val="008164C4"/>
    <w:rsid w:val="0087470E"/>
    <w:rsid w:val="008928F1"/>
    <w:rsid w:val="00896AF0"/>
    <w:rsid w:val="008E0A19"/>
    <w:rsid w:val="008F6176"/>
    <w:rsid w:val="00912AA8"/>
    <w:rsid w:val="009259B6"/>
    <w:rsid w:val="00927F5B"/>
    <w:rsid w:val="00952FDA"/>
    <w:rsid w:val="00960120"/>
    <w:rsid w:val="009638A9"/>
    <w:rsid w:val="00971A3D"/>
    <w:rsid w:val="009925D5"/>
    <w:rsid w:val="009938FC"/>
    <w:rsid w:val="009C5A08"/>
    <w:rsid w:val="009D136E"/>
    <w:rsid w:val="00A05D37"/>
    <w:rsid w:val="00A3090C"/>
    <w:rsid w:val="00A52F4F"/>
    <w:rsid w:val="00A54131"/>
    <w:rsid w:val="00AC39BB"/>
    <w:rsid w:val="00B00BAC"/>
    <w:rsid w:val="00B07C59"/>
    <w:rsid w:val="00B311FD"/>
    <w:rsid w:val="00B540BF"/>
    <w:rsid w:val="00B82CCD"/>
    <w:rsid w:val="00B8527C"/>
    <w:rsid w:val="00BA41FF"/>
    <w:rsid w:val="00C05CA0"/>
    <w:rsid w:val="00C1670A"/>
    <w:rsid w:val="00C87291"/>
    <w:rsid w:val="00D12FD8"/>
    <w:rsid w:val="00D15720"/>
    <w:rsid w:val="00D24E74"/>
    <w:rsid w:val="00D464A5"/>
    <w:rsid w:val="00D54027"/>
    <w:rsid w:val="00D66608"/>
    <w:rsid w:val="00DB54F5"/>
    <w:rsid w:val="00DB7F67"/>
    <w:rsid w:val="00DD0C46"/>
    <w:rsid w:val="00E0695E"/>
    <w:rsid w:val="00E144C3"/>
    <w:rsid w:val="00E77FB3"/>
    <w:rsid w:val="00E82F34"/>
    <w:rsid w:val="00E87A79"/>
    <w:rsid w:val="00EB646D"/>
    <w:rsid w:val="00ED32B6"/>
    <w:rsid w:val="00EE6FC6"/>
    <w:rsid w:val="00F22AB8"/>
    <w:rsid w:val="00F26840"/>
    <w:rsid w:val="00F3772A"/>
    <w:rsid w:val="00F47ED7"/>
    <w:rsid w:val="00F54B2B"/>
    <w:rsid w:val="00F54C77"/>
    <w:rsid w:val="00F63FB2"/>
    <w:rsid w:val="00F7049C"/>
    <w:rsid w:val="00FA087C"/>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0AE19-D01F-4835-B7FF-45C70E98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0B"/>
  </w:style>
  <w:style w:type="paragraph" w:styleId="Heading1">
    <w:name w:val="heading 1"/>
    <w:basedOn w:val="Normal"/>
    <w:next w:val="Normal"/>
    <w:link w:val="Heading1Char"/>
    <w:uiPriority w:val="9"/>
    <w:qFormat/>
    <w:rsid w:val="00FF770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F770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F770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F770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F770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F770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F770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F770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F770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F770B"/>
    <w:pPr>
      <w:spacing w:after="0" w:line="240" w:lineRule="auto"/>
    </w:pPr>
  </w:style>
  <w:style w:type="character" w:customStyle="1" w:styleId="NoSpacingChar">
    <w:name w:val="No Spacing Char"/>
    <w:basedOn w:val="DefaultParagraphFont"/>
    <w:link w:val="NoSpacing"/>
    <w:uiPriority w:val="1"/>
    <w:rsid w:val="00320D00"/>
  </w:style>
  <w:style w:type="paragraph" w:styleId="BalloonText">
    <w:name w:val="Balloon Text"/>
    <w:basedOn w:val="Normal"/>
    <w:link w:val="BalloonTextChar"/>
    <w:uiPriority w:val="99"/>
    <w:semiHidden/>
    <w:unhideWhenUsed/>
    <w:rsid w:val="0032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00"/>
    <w:rPr>
      <w:rFonts w:ascii="Tahoma" w:hAnsi="Tahoma" w:cs="Tahoma"/>
      <w:sz w:val="16"/>
      <w:szCs w:val="16"/>
    </w:rPr>
  </w:style>
  <w:style w:type="table" w:styleId="TableGrid">
    <w:name w:val="Table Grid"/>
    <w:basedOn w:val="TableNormal"/>
    <w:uiPriority w:val="59"/>
    <w:rsid w:val="0032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D00"/>
    <w:rPr>
      <w:color w:val="0000FF" w:themeColor="hyperlink"/>
      <w:u w:val="single"/>
    </w:rPr>
  </w:style>
  <w:style w:type="paragraph" w:styleId="Header">
    <w:name w:val="header"/>
    <w:basedOn w:val="Normal"/>
    <w:link w:val="HeaderChar"/>
    <w:uiPriority w:val="99"/>
    <w:unhideWhenUsed/>
    <w:rsid w:val="00EE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FC6"/>
  </w:style>
  <w:style w:type="paragraph" w:styleId="Footer">
    <w:name w:val="footer"/>
    <w:basedOn w:val="Normal"/>
    <w:link w:val="FooterChar"/>
    <w:uiPriority w:val="99"/>
    <w:unhideWhenUsed/>
    <w:rsid w:val="00EE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C6"/>
  </w:style>
  <w:style w:type="character" w:customStyle="1" w:styleId="Heading1Char">
    <w:name w:val="Heading 1 Char"/>
    <w:basedOn w:val="DefaultParagraphFont"/>
    <w:link w:val="Heading1"/>
    <w:uiPriority w:val="9"/>
    <w:rsid w:val="00FF770B"/>
    <w:rPr>
      <w:smallCaps/>
      <w:spacing w:val="5"/>
      <w:sz w:val="36"/>
      <w:szCs w:val="36"/>
    </w:rPr>
  </w:style>
  <w:style w:type="character" w:customStyle="1" w:styleId="Heading2Char">
    <w:name w:val="Heading 2 Char"/>
    <w:basedOn w:val="DefaultParagraphFont"/>
    <w:link w:val="Heading2"/>
    <w:uiPriority w:val="9"/>
    <w:semiHidden/>
    <w:rsid w:val="00FF770B"/>
    <w:rPr>
      <w:smallCaps/>
      <w:sz w:val="28"/>
      <w:szCs w:val="28"/>
    </w:rPr>
  </w:style>
  <w:style w:type="character" w:customStyle="1" w:styleId="Heading3Char">
    <w:name w:val="Heading 3 Char"/>
    <w:basedOn w:val="DefaultParagraphFont"/>
    <w:link w:val="Heading3"/>
    <w:uiPriority w:val="9"/>
    <w:semiHidden/>
    <w:rsid w:val="00FF770B"/>
    <w:rPr>
      <w:i/>
      <w:iCs/>
      <w:smallCaps/>
      <w:spacing w:val="5"/>
      <w:sz w:val="26"/>
      <w:szCs w:val="26"/>
    </w:rPr>
  </w:style>
  <w:style w:type="character" w:customStyle="1" w:styleId="Heading4Char">
    <w:name w:val="Heading 4 Char"/>
    <w:basedOn w:val="DefaultParagraphFont"/>
    <w:link w:val="Heading4"/>
    <w:uiPriority w:val="9"/>
    <w:semiHidden/>
    <w:rsid w:val="00FF770B"/>
    <w:rPr>
      <w:b/>
      <w:bCs/>
      <w:spacing w:val="5"/>
      <w:sz w:val="24"/>
      <w:szCs w:val="24"/>
    </w:rPr>
  </w:style>
  <w:style w:type="character" w:customStyle="1" w:styleId="Heading5Char">
    <w:name w:val="Heading 5 Char"/>
    <w:basedOn w:val="DefaultParagraphFont"/>
    <w:link w:val="Heading5"/>
    <w:uiPriority w:val="9"/>
    <w:semiHidden/>
    <w:rsid w:val="00FF770B"/>
    <w:rPr>
      <w:i/>
      <w:iCs/>
      <w:sz w:val="24"/>
      <w:szCs w:val="24"/>
    </w:rPr>
  </w:style>
  <w:style w:type="character" w:customStyle="1" w:styleId="Heading6Char">
    <w:name w:val="Heading 6 Char"/>
    <w:basedOn w:val="DefaultParagraphFont"/>
    <w:link w:val="Heading6"/>
    <w:uiPriority w:val="9"/>
    <w:semiHidden/>
    <w:rsid w:val="00FF770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F770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F770B"/>
    <w:rPr>
      <w:b/>
      <w:bCs/>
      <w:color w:val="7F7F7F" w:themeColor="text1" w:themeTint="80"/>
      <w:sz w:val="20"/>
      <w:szCs w:val="20"/>
    </w:rPr>
  </w:style>
  <w:style w:type="character" w:customStyle="1" w:styleId="Heading9Char">
    <w:name w:val="Heading 9 Char"/>
    <w:basedOn w:val="DefaultParagraphFont"/>
    <w:link w:val="Heading9"/>
    <w:uiPriority w:val="9"/>
    <w:semiHidden/>
    <w:rsid w:val="00FF770B"/>
    <w:rPr>
      <w:b/>
      <w:bCs/>
      <w:i/>
      <w:iCs/>
      <w:color w:val="7F7F7F" w:themeColor="text1" w:themeTint="80"/>
      <w:sz w:val="18"/>
      <w:szCs w:val="18"/>
    </w:rPr>
  </w:style>
  <w:style w:type="paragraph" w:styleId="Caption">
    <w:name w:val="caption"/>
    <w:basedOn w:val="Normal"/>
    <w:next w:val="Normal"/>
    <w:uiPriority w:val="35"/>
    <w:semiHidden/>
    <w:unhideWhenUsed/>
    <w:rsid w:val="00FF770B"/>
    <w:rPr>
      <w:b/>
      <w:bCs/>
      <w:color w:val="943634" w:themeColor="accent2" w:themeShade="BF"/>
      <w:sz w:val="18"/>
      <w:szCs w:val="18"/>
    </w:rPr>
  </w:style>
  <w:style w:type="paragraph" w:styleId="Title">
    <w:name w:val="Title"/>
    <w:basedOn w:val="Normal"/>
    <w:next w:val="Normal"/>
    <w:link w:val="TitleChar"/>
    <w:uiPriority w:val="10"/>
    <w:qFormat/>
    <w:rsid w:val="00FF770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F770B"/>
    <w:rPr>
      <w:smallCaps/>
      <w:sz w:val="52"/>
      <w:szCs w:val="52"/>
    </w:rPr>
  </w:style>
  <w:style w:type="paragraph" w:styleId="Subtitle">
    <w:name w:val="Subtitle"/>
    <w:basedOn w:val="Normal"/>
    <w:next w:val="Normal"/>
    <w:link w:val="SubtitleChar"/>
    <w:uiPriority w:val="11"/>
    <w:qFormat/>
    <w:rsid w:val="00FF770B"/>
    <w:rPr>
      <w:i/>
      <w:iCs/>
      <w:smallCaps/>
      <w:spacing w:val="10"/>
      <w:sz w:val="28"/>
      <w:szCs w:val="28"/>
    </w:rPr>
  </w:style>
  <w:style w:type="character" w:customStyle="1" w:styleId="SubtitleChar">
    <w:name w:val="Subtitle Char"/>
    <w:basedOn w:val="DefaultParagraphFont"/>
    <w:link w:val="Subtitle"/>
    <w:uiPriority w:val="11"/>
    <w:rsid w:val="00FF770B"/>
    <w:rPr>
      <w:i/>
      <w:iCs/>
      <w:smallCaps/>
      <w:spacing w:val="10"/>
      <w:sz w:val="28"/>
      <w:szCs w:val="28"/>
    </w:rPr>
  </w:style>
  <w:style w:type="character" w:styleId="Strong">
    <w:name w:val="Strong"/>
    <w:uiPriority w:val="22"/>
    <w:qFormat/>
    <w:rsid w:val="00FF770B"/>
    <w:rPr>
      <w:b/>
      <w:bCs/>
    </w:rPr>
  </w:style>
  <w:style w:type="character" w:styleId="Emphasis">
    <w:name w:val="Emphasis"/>
    <w:uiPriority w:val="20"/>
    <w:qFormat/>
    <w:rsid w:val="00FF770B"/>
    <w:rPr>
      <w:b/>
      <w:bCs/>
      <w:i/>
      <w:iCs/>
      <w:spacing w:val="10"/>
    </w:rPr>
  </w:style>
  <w:style w:type="paragraph" w:styleId="ListParagraph">
    <w:name w:val="List Paragraph"/>
    <w:basedOn w:val="Normal"/>
    <w:uiPriority w:val="34"/>
    <w:qFormat/>
    <w:rsid w:val="00FF770B"/>
    <w:pPr>
      <w:ind w:left="720"/>
      <w:contextualSpacing/>
    </w:pPr>
  </w:style>
  <w:style w:type="paragraph" w:styleId="Quote">
    <w:name w:val="Quote"/>
    <w:basedOn w:val="Normal"/>
    <w:next w:val="Normal"/>
    <w:link w:val="QuoteChar"/>
    <w:uiPriority w:val="29"/>
    <w:qFormat/>
    <w:rsid w:val="00FF770B"/>
    <w:rPr>
      <w:i/>
      <w:iCs/>
    </w:rPr>
  </w:style>
  <w:style w:type="character" w:customStyle="1" w:styleId="QuoteChar">
    <w:name w:val="Quote Char"/>
    <w:basedOn w:val="DefaultParagraphFont"/>
    <w:link w:val="Quote"/>
    <w:uiPriority w:val="29"/>
    <w:rsid w:val="00FF770B"/>
    <w:rPr>
      <w:i/>
      <w:iCs/>
    </w:rPr>
  </w:style>
  <w:style w:type="paragraph" w:styleId="IntenseQuote">
    <w:name w:val="Intense Quote"/>
    <w:basedOn w:val="Normal"/>
    <w:next w:val="Normal"/>
    <w:link w:val="IntenseQuoteChar"/>
    <w:uiPriority w:val="30"/>
    <w:qFormat/>
    <w:rsid w:val="00FF770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F770B"/>
    <w:rPr>
      <w:i/>
      <w:iCs/>
    </w:rPr>
  </w:style>
  <w:style w:type="character" w:styleId="SubtleEmphasis">
    <w:name w:val="Subtle Emphasis"/>
    <w:uiPriority w:val="19"/>
    <w:qFormat/>
    <w:rsid w:val="00FF770B"/>
    <w:rPr>
      <w:i/>
      <w:iCs/>
    </w:rPr>
  </w:style>
  <w:style w:type="character" w:styleId="IntenseEmphasis">
    <w:name w:val="Intense Emphasis"/>
    <w:uiPriority w:val="21"/>
    <w:qFormat/>
    <w:rsid w:val="00FF770B"/>
    <w:rPr>
      <w:b/>
      <w:bCs/>
      <w:i/>
      <w:iCs/>
    </w:rPr>
  </w:style>
  <w:style w:type="character" w:styleId="SubtleReference">
    <w:name w:val="Subtle Reference"/>
    <w:basedOn w:val="DefaultParagraphFont"/>
    <w:uiPriority w:val="31"/>
    <w:qFormat/>
    <w:rsid w:val="00FF770B"/>
    <w:rPr>
      <w:smallCaps/>
    </w:rPr>
  </w:style>
  <w:style w:type="character" w:styleId="IntenseReference">
    <w:name w:val="Intense Reference"/>
    <w:uiPriority w:val="32"/>
    <w:qFormat/>
    <w:rsid w:val="00FF770B"/>
    <w:rPr>
      <w:b/>
      <w:bCs/>
      <w:smallCaps/>
    </w:rPr>
  </w:style>
  <w:style w:type="character" w:styleId="BookTitle">
    <w:name w:val="Book Title"/>
    <w:basedOn w:val="DefaultParagraphFont"/>
    <w:uiPriority w:val="33"/>
    <w:qFormat/>
    <w:rsid w:val="00FF770B"/>
    <w:rPr>
      <w:i/>
      <w:iCs/>
      <w:smallCaps/>
      <w:spacing w:val="5"/>
    </w:rPr>
  </w:style>
  <w:style w:type="paragraph" w:styleId="TOCHeading">
    <w:name w:val="TOC Heading"/>
    <w:basedOn w:val="Heading1"/>
    <w:next w:val="Normal"/>
    <w:uiPriority w:val="39"/>
    <w:semiHidden/>
    <w:unhideWhenUsed/>
    <w:qFormat/>
    <w:rsid w:val="00FF770B"/>
    <w:pPr>
      <w:outlineLvl w:val="9"/>
    </w:pPr>
    <w:rPr>
      <w:lang w:bidi="en-US"/>
    </w:rPr>
  </w:style>
  <w:style w:type="character" w:styleId="FollowedHyperlink">
    <w:name w:val="FollowedHyperlink"/>
    <w:basedOn w:val="DefaultParagraphFont"/>
    <w:uiPriority w:val="99"/>
    <w:semiHidden/>
    <w:unhideWhenUsed/>
    <w:rsid w:val="002D3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4084">
      <w:bodyDiv w:val="1"/>
      <w:marLeft w:val="0"/>
      <w:marRight w:val="0"/>
      <w:marTop w:val="0"/>
      <w:marBottom w:val="0"/>
      <w:divBdr>
        <w:top w:val="none" w:sz="0" w:space="0" w:color="auto"/>
        <w:left w:val="none" w:sz="0" w:space="0" w:color="auto"/>
        <w:bottom w:val="none" w:sz="0" w:space="0" w:color="auto"/>
        <w:right w:val="none" w:sz="0" w:space="0" w:color="auto"/>
      </w:divBdr>
    </w:div>
    <w:div w:id="221714135">
      <w:bodyDiv w:val="1"/>
      <w:marLeft w:val="0"/>
      <w:marRight w:val="0"/>
      <w:marTop w:val="0"/>
      <w:marBottom w:val="0"/>
      <w:divBdr>
        <w:top w:val="none" w:sz="0" w:space="0" w:color="auto"/>
        <w:left w:val="none" w:sz="0" w:space="0" w:color="auto"/>
        <w:bottom w:val="none" w:sz="0" w:space="0" w:color="auto"/>
        <w:right w:val="none" w:sz="0" w:space="0" w:color="auto"/>
      </w:divBdr>
    </w:div>
    <w:div w:id="489714549">
      <w:bodyDiv w:val="1"/>
      <w:marLeft w:val="0"/>
      <w:marRight w:val="0"/>
      <w:marTop w:val="0"/>
      <w:marBottom w:val="0"/>
      <w:divBdr>
        <w:top w:val="none" w:sz="0" w:space="0" w:color="auto"/>
        <w:left w:val="none" w:sz="0" w:space="0" w:color="auto"/>
        <w:bottom w:val="none" w:sz="0" w:space="0" w:color="auto"/>
        <w:right w:val="none" w:sz="0" w:space="0" w:color="auto"/>
      </w:divBdr>
    </w:div>
    <w:div w:id="517543594">
      <w:bodyDiv w:val="1"/>
      <w:marLeft w:val="0"/>
      <w:marRight w:val="0"/>
      <w:marTop w:val="0"/>
      <w:marBottom w:val="0"/>
      <w:divBdr>
        <w:top w:val="none" w:sz="0" w:space="0" w:color="auto"/>
        <w:left w:val="none" w:sz="0" w:space="0" w:color="auto"/>
        <w:bottom w:val="none" w:sz="0" w:space="0" w:color="auto"/>
        <w:right w:val="none" w:sz="0" w:space="0" w:color="auto"/>
      </w:divBdr>
    </w:div>
    <w:div w:id="1112553439">
      <w:bodyDiv w:val="1"/>
      <w:marLeft w:val="0"/>
      <w:marRight w:val="0"/>
      <w:marTop w:val="0"/>
      <w:marBottom w:val="0"/>
      <w:divBdr>
        <w:top w:val="none" w:sz="0" w:space="0" w:color="auto"/>
        <w:left w:val="none" w:sz="0" w:space="0" w:color="auto"/>
        <w:bottom w:val="none" w:sz="0" w:space="0" w:color="auto"/>
        <w:right w:val="none" w:sz="0" w:space="0" w:color="auto"/>
      </w:divBdr>
    </w:div>
    <w:div w:id="1123114161">
      <w:bodyDiv w:val="1"/>
      <w:marLeft w:val="0"/>
      <w:marRight w:val="0"/>
      <w:marTop w:val="0"/>
      <w:marBottom w:val="0"/>
      <w:divBdr>
        <w:top w:val="none" w:sz="0" w:space="0" w:color="auto"/>
        <w:left w:val="none" w:sz="0" w:space="0" w:color="auto"/>
        <w:bottom w:val="none" w:sz="0" w:space="0" w:color="auto"/>
        <w:right w:val="none" w:sz="0" w:space="0" w:color="auto"/>
      </w:divBdr>
    </w:div>
    <w:div w:id="1509833276">
      <w:bodyDiv w:val="1"/>
      <w:marLeft w:val="0"/>
      <w:marRight w:val="0"/>
      <w:marTop w:val="0"/>
      <w:marBottom w:val="0"/>
      <w:divBdr>
        <w:top w:val="none" w:sz="0" w:space="0" w:color="auto"/>
        <w:left w:val="none" w:sz="0" w:space="0" w:color="auto"/>
        <w:bottom w:val="none" w:sz="0" w:space="0" w:color="auto"/>
        <w:right w:val="none" w:sz="0" w:space="0" w:color="auto"/>
      </w:divBdr>
    </w:div>
    <w:div w:id="1947273169">
      <w:bodyDiv w:val="1"/>
      <w:marLeft w:val="0"/>
      <w:marRight w:val="0"/>
      <w:marTop w:val="0"/>
      <w:marBottom w:val="0"/>
      <w:divBdr>
        <w:top w:val="none" w:sz="0" w:space="0" w:color="auto"/>
        <w:left w:val="none" w:sz="0" w:space="0" w:color="auto"/>
        <w:bottom w:val="none" w:sz="0" w:space="0" w:color="auto"/>
        <w:right w:val="none" w:sz="0" w:space="0" w:color="auto"/>
      </w:divBdr>
    </w:div>
    <w:div w:id="20773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lpb.net/" TargetMode="External"/><Relationship Id="rId18" Type="http://schemas.openxmlformats.org/officeDocument/2006/relationships/hyperlink" Target="mailto:birthgently@aol.com" TargetMode="External"/><Relationship Id="rId26" Type="http://schemas.openxmlformats.org/officeDocument/2006/relationships/hyperlink" Target="file:///C:\Users\croseberry\Documents\Mater%20Dei\beaconcounselingcenter@gmail.com" TargetMode="External"/><Relationship Id="rId39" Type="http://schemas.openxmlformats.org/officeDocument/2006/relationships/hyperlink" Target="mailto:DAVID@DavidRossRealtor.com" TargetMode="External"/><Relationship Id="rId21" Type="http://schemas.openxmlformats.org/officeDocument/2006/relationships/hyperlink" Target="mailto:giveambit@gmail.com" TargetMode="External"/><Relationship Id="rId34" Type="http://schemas.openxmlformats.org/officeDocument/2006/relationships/hyperlink" Target="mailto:info@bridegroompress.com" TargetMode="External"/><Relationship Id="rId42" Type="http://schemas.openxmlformats.org/officeDocument/2006/relationships/hyperlink" Target="http://www.buynorthdallas.com" TargetMode="External"/><Relationship Id="rId47" Type="http://schemas.openxmlformats.org/officeDocument/2006/relationships/hyperlink" Target="mailto:admin@mysticalrosemedia.com" TargetMode="External"/><Relationship Id="rId50" Type="http://schemas.openxmlformats.org/officeDocument/2006/relationships/hyperlink" Target="https://www.7thcircledesigns.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pg@tgconsulting.com" TargetMode="External"/><Relationship Id="rId17" Type="http://schemas.openxmlformats.org/officeDocument/2006/relationships/image" Target="media/image4.png"/><Relationship Id="rId25" Type="http://schemas.openxmlformats.org/officeDocument/2006/relationships/hyperlink" Target="http://www.massageindfw.com/" TargetMode="External"/><Relationship Id="rId33" Type="http://schemas.openxmlformats.org/officeDocument/2006/relationships/image" Target="media/image8.png"/><Relationship Id="rId38" Type="http://schemas.openxmlformats.org/officeDocument/2006/relationships/image" Target="media/image9.png"/><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cutco.com/" TargetMode="External"/><Relationship Id="rId20" Type="http://schemas.openxmlformats.org/officeDocument/2006/relationships/image" Target="media/image5.png"/><Relationship Id="rId29" Type="http://schemas.openxmlformats.org/officeDocument/2006/relationships/hyperlink" Target="http://www.DFWProtandim.com" TargetMode="External"/><Relationship Id="rId41" Type="http://schemas.openxmlformats.org/officeDocument/2006/relationships/hyperlink" Target="mailto:damienvdp@gmail.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James@MassageinDFW.com" TargetMode="External"/><Relationship Id="rId32" Type="http://schemas.openxmlformats.org/officeDocument/2006/relationships/hyperlink" Target="http://www.libertymutual.com/timd-messonnier" TargetMode="External"/><Relationship Id="rId37" Type="http://schemas.openxmlformats.org/officeDocument/2006/relationships/hyperlink" Target="http://www.mamasnotebooks.com/" TargetMode="External"/><Relationship Id="rId40" Type="http://schemas.openxmlformats.org/officeDocument/2006/relationships/hyperlink" Target="file:///C:\Users\croseberry\Downloads\www.davidrossrealtor.com\WHAT-MY-CLIENTS-SAY" TargetMode="External"/><Relationship Id="rId45" Type="http://schemas.openxmlformats.org/officeDocument/2006/relationships/hyperlink" Target="file:///C:\Users\croseberry\Desktop\JeanBU2-27-16\Documents\www.seniorcaredallasnorth.co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utcoamberdls@gmail.com" TargetMode="External"/><Relationship Id="rId23" Type="http://schemas.openxmlformats.org/officeDocument/2006/relationships/image" Target="media/image6.png"/><Relationship Id="rId28" Type="http://schemas.openxmlformats.org/officeDocument/2006/relationships/hyperlink" Target="mailto:info@dfwprotandim.com" TargetMode="External"/><Relationship Id="rId36" Type="http://schemas.openxmlformats.org/officeDocument/2006/relationships/hyperlink" Target="mailto:mama@mamasnotebooks.com" TargetMode="External"/><Relationship Id="rId49" Type="http://schemas.openxmlformats.org/officeDocument/2006/relationships/hyperlink" Target="mailto:sales@7thcircledesigns.com" TargetMode="External"/><Relationship Id="rId57" Type="http://schemas.openxmlformats.org/officeDocument/2006/relationships/theme" Target="theme/theme1.xml"/><Relationship Id="rId10" Type="http://schemas.openxmlformats.org/officeDocument/2006/relationships/hyperlink" Target="http://www.lorrainemariephotography.com/" TargetMode="External"/><Relationship Id="rId19" Type="http://schemas.openxmlformats.org/officeDocument/2006/relationships/hyperlink" Target="http://www.serenitybirthservices.com/" TargetMode="External"/><Relationship Id="rId31" Type="http://schemas.openxmlformats.org/officeDocument/2006/relationships/hyperlink" Target="mailto:YbicTim@gmail.com" TargetMode="External"/><Relationship Id="rId44" Type="http://schemas.openxmlformats.org/officeDocument/2006/relationships/hyperlink" Target="mailto:greg@shsdallas.com" TargetMode="External"/><Relationship Id="rId52" Type="http://schemas.openxmlformats.org/officeDocument/2006/relationships/hyperlink" Target="https://www.attogtech.com" TargetMode="External"/><Relationship Id="rId4" Type="http://schemas.openxmlformats.org/officeDocument/2006/relationships/settings" Target="settings.xml"/><Relationship Id="rId9" Type="http://schemas.openxmlformats.org/officeDocument/2006/relationships/hyperlink" Target="mailto:Lorraine@lorrainemariephotography.com" TargetMode="External"/><Relationship Id="rId14" Type="http://schemas.openxmlformats.org/officeDocument/2006/relationships/image" Target="media/image3.png"/><Relationship Id="rId22" Type="http://schemas.openxmlformats.org/officeDocument/2006/relationships/hyperlink" Target="http://giveambit.joinambit.com/" TargetMode="External"/><Relationship Id="rId27" Type="http://schemas.openxmlformats.org/officeDocument/2006/relationships/hyperlink" Target="http://www.beaconcounselor.com" TargetMode="External"/><Relationship Id="rId30" Type="http://schemas.openxmlformats.org/officeDocument/2006/relationships/image" Target="media/image7.png"/><Relationship Id="rId35" Type="http://schemas.openxmlformats.org/officeDocument/2006/relationships/hyperlink" Target="http://bridegroompress.com/" TargetMode="External"/><Relationship Id="rId43" Type="http://schemas.openxmlformats.org/officeDocument/2006/relationships/image" Target="media/image10.png"/><Relationship Id="rId48" Type="http://schemas.openxmlformats.org/officeDocument/2006/relationships/hyperlink" Target="http://www.mysticalrosemedia.com/"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mailto:sales@attogtech.com"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1F8875D8BC4956BD61F10291816F7B"/>
        <w:category>
          <w:name w:val="General"/>
          <w:gallery w:val="placeholder"/>
        </w:category>
        <w:types>
          <w:type w:val="bbPlcHdr"/>
        </w:types>
        <w:behaviors>
          <w:behavior w:val="content"/>
        </w:behaviors>
        <w:guid w:val="{31138BDE-27F5-401A-9D47-124FD8F86866}"/>
      </w:docPartPr>
      <w:docPartBody>
        <w:p w:rsidR="00917FA2" w:rsidRDefault="006E7033" w:rsidP="006E7033">
          <w:pPr>
            <w:pStyle w:val="681F8875D8BC4956BD61F10291816F7B"/>
          </w:pPr>
          <w:r>
            <w:rPr>
              <w:rFonts w:asciiTheme="majorHAnsi" w:eastAsiaTheme="majorEastAsia" w:hAnsiTheme="majorHAnsi" w:cstheme="majorBidi"/>
              <w:sz w:val="72"/>
              <w:szCs w:val="72"/>
            </w:rPr>
            <w:t>[Type the document title]</w:t>
          </w:r>
        </w:p>
      </w:docPartBody>
    </w:docPart>
    <w:docPart>
      <w:docPartPr>
        <w:name w:val="258DFC469E2C48C99C34AFC1342C76C5"/>
        <w:category>
          <w:name w:val="General"/>
          <w:gallery w:val="placeholder"/>
        </w:category>
        <w:types>
          <w:type w:val="bbPlcHdr"/>
        </w:types>
        <w:behaviors>
          <w:behavior w:val="content"/>
        </w:behaviors>
        <w:guid w:val="{B99AC9CE-AB1C-4A7C-8A57-33040A88EADE}"/>
      </w:docPartPr>
      <w:docPartBody>
        <w:p w:rsidR="00917FA2" w:rsidRDefault="006E7033" w:rsidP="006E7033">
          <w:pPr>
            <w:pStyle w:val="258DFC469E2C48C99C34AFC1342C76C5"/>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33"/>
    <w:rsid w:val="00092AA5"/>
    <w:rsid w:val="001B5B23"/>
    <w:rsid w:val="003205A4"/>
    <w:rsid w:val="005675C7"/>
    <w:rsid w:val="00684F39"/>
    <w:rsid w:val="006E7033"/>
    <w:rsid w:val="00744476"/>
    <w:rsid w:val="007468AF"/>
    <w:rsid w:val="007704FC"/>
    <w:rsid w:val="00790FD5"/>
    <w:rsid w:val="00796897"/>
    <w:rsid w:val="00846B65"/>
    <w:rsid w:val="00917FA2"/>
    <w:rsid w:val="009332B3"/>
    <w:rsid w:val="00970A92"/>
    <w:rsid w:val="00A10925"/>
    <w:rsid w:val="00AE4F92"/>
    <w:rsid w:val="00B84D58"/>
    <w:rsid w:val="00B859BE"/>
    <w:rsid w:val="00BC6468"/>
    <w:rsid w:val="00CE2958"/>
    <w:rsid w:val="00CF054B"/>
    <w:rsid w:val="00D93993"/>
    <w:rsid w:val="00DB30F8"/>
    <w:rsid w:val="00DE740E"/>
    <w:rsid w:val="00FA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B07E97B654810A09D4EAFB810152D">
    <w:name w:val="4C3B07E97B654810A09D4EAFB810152D"/>
    <w:rsid w:val="006E7033"/>
  </w:style>
  <w:style w:type="paragraph" w:customStyle="1" w:styleId="E22C0647FE9E444DBD73033359D8B893">
    <w:name w:val="E22C0647FE9E444DBD73033359D8B893"/>
    <w:rsid w:val="006E7033"/>
  </w:style>
  <w:style w:type="paragraph" w:customStyle="1" w:styleId="090C985ECE724D4A94BD2114FABA7795">
    <w:name w:val="090C985ECE724D4A94BD2114FABA7795"/>
    <w:rsid w:val="006E7033"/>
  </w:style>
  <w:style w:type="paragraph" w:customStyle="1" w:styleId="681F8875D8BC4956BD61F10291816F7B">
    <w:name w:val="681F8875D8BC4956BD61F10291816F7B"/>
    <w:rsid w:val="006E7033"/>
  </w:style>
  <w:style w:type="paragraph" w:customStyle="1" w:styleId="258DFC469E2C48C99C34AFC1342C76C5">
    <w:name w:val="258DFC469E2C48C99C34AFC1342C76C5"/>
    <w:rsid w:val="006E7033"/>
  </w:style>
  <w:style w:type="paragraph" w:customStyle="1" w:styleId="EE66FB037C2C4047AFC62D36EA93FA6A">
    <w:name w:val="EE66FB037C2C4047AFC62D36EA93FA6A"/>
    <w:rsid w:val="006E7033"/>
  </w:style>
  <w:style w:type="paragraph" w:customStyle="1" w:styleId="B09D52795D074A5E9FDCD895FCEDBC99">
    <w:name w:val="B09D52795D074A5E9FDCD895FCEDBC99"/>
    <w:rsid w:val="006E7033"/>
  </w:style>
  <w:style w:type="paragraph" w:customStyle="1" w:styleId="828EEA990CC1421CA64B780D68CF35AC">
    <w:name w:val="828EEA990CC1421CA64B780D68CF35AC"/>
    <w:rsid w:val="006E7033"/>
  </w:style>
  <w:style w:type="paragraph" w:customStyle="1" w:styleId="5EA3F94C465D4EA6B1B50D32F434FD8C">
    <w:name w:val="5EA3F94C465D4EA6B1B50D32F434FD8C"/>
    <w:rsid w:val="006E7033"/>
  </w:style>
  <w:style w:type="paragraph" w:customStyle="1" w:styleId="44898B01CE2040C98BA78B4F83E963AD">
    <w:name w:val="44898B01CE2040C98BA78B4F83E963AD"/>
    <w:rsid w:val="006E7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8587-3E35-4543-B097-CD0D69C5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Mater Dei Parishioner Business Directory</vt:lpstr>
      <vt:lpstr/>
      <vt:lpstr/>
      <vt:lpstr/>
      <vt:lpstr/>
      <vt:lpstr/>
      <vt:lpstr/>
      <vt:lpstr/>
      <vt:lpstr/>
      <vt:lpstr/>
      <vt:lpstr/>
      <vt:lpstr/>
      <vt:lpstr/>
      <vt:lpstr>Directory Disclaimer</vt:lpstr>
    </vt:vector>
  </TitlesOfParts>
  <Company>Microsoft</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 Dei Parishioner Business Directory</dc:title>
  <dc:subject>Winter 2017</dc:subject>
  <dc:creator>Cynthia Gill Bates</dc:creator>
  <cp:lastModifiedBy>Christina Roseberry</cp:lastModifiedBy>
  <cp:revision>4</cp:revision>
  <cp:lastPrinted>2017-02-23T20:49:00Z</cp:lastPrinted>
  <dcterms:created xsi:type="dcterms:W3CDTF">2017-02-23T20:40:00Z</dcterms:created>
  <dcterms:modified xsi:type="dcterms:W3CDTF">2017-02-23T20:49:00Z</dcterms:modified>
</cp:coreProperties>
</file>